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07" w:rsidRPr="00B66A1A" w:rsidRDefault="00D15807" w:rsidP="00B73287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>Приложение № 1</w:t>
      </w:r>
      <w:r w:rsidR="0064515F"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(форма)</w:t>
      </w:r>
    </w:p>
    <w:p w:rsidR="00D15807" w:rsidRPr="00B66A1A" w:rsidRDefault="00D15807" w:rsidP="00B73287">
      <w:pPr>
        <w:pStyle w:val="23"/>
        <w:spacing w:before="60"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>УТВЕРЖДЕНА</w:t>
      </w:r>
    </w:p>
    <w:p w:rsidR="00D15807" w:rsidRPr="00B66A1A" w:rsidRDefault="00D15807" w:rsidP="00B73287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постановлением Центральной избирательной </w:t>
      </w: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br/>
        <w:t>комиссии Российской Федерации</w:t>
      </w:r>
    </w:p>
    <w:p w:rsidR="00D15807" w:rsidRPr="00B66A1A" w:rsidRDefault="00CC5C52" w:rsidP="00B73287">
      <w:pPr>
        <w:spacing w:before="0" w:after="120" w:line="192" w:lineRule="auto"/>
        <w:ind w:left="4536"/>
        <w:jc w:val="center"/>
      </w:pPr>
      <w:r w:rsidRPr="00B66A1A">
        <w:t xml:space="preserve">от </w:t>
      </w:r>
      <w:r w:rsidR="00A70E80">
        <w:t>11 августа 2021 г. № 40/323-8</w:t>
      </w:r>
    </w:p>
    <w:p w:rsidR="00250EA2" w:rsidRPr="00B66A1A" w:rsidRDefault="00250EA2" w:rsidP="00D15807">
      <w:pPr>
        <w:pStyle w:val="a8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9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3"/>
        <w:gridCol w:w="1276"/>
        <w:gridCol w:w="5993"/>
        <w:gridCol w:w="1661"/>
        <w:gridCol w:w="990"/>
      </w:tblGrid>
      <w:tr w:rsidR="00EB05A8" w:rsidRPr="00B66A1A" w:rsidTr="00CC5C52">
        <w:trPr>
          <w:cantSplit/>
        </w:trPr>
        <w:tc>
          <w:tcPr>
            <w:tcW w:w="8122" w:type="dxa"/>
            <w:gridSpan w:val="3"/>
          </w:tcPr>
          <w:p w:rsidR="00EB05A8" w:rsidRPr="00B66A1A" w:rsidRDefault="00EB05A8" w:rsidP="00E70DC9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B66A1A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EB05A8" w:rsidRPr="00B66A1A" w:rsidRDefault="00EB05A8" w:rsidP="00EB05A8">
            <w:pPr>
              <w:pStyle w:val="aa"/>
              <w:spacing w:before="0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 xml:space="preserve">для голосования по федеральному избирательному округу </w:t>
            </w:r>
            <w:r w:rsidR="00E70DC9" w:rsidRPr="00B66A1A">
              <w:rPr>
                <w:b/>
                <w:bCs/>
              </w:rPr>
              <w:br/>
            </w:r>
            <w:r w:rsidRPr="00B66A1A">
              <w:rPr>
                <w:b/>
                <w:bCs/>
              </w:rPr>
              <w:t xml:space="preserve">на выборах </w:t>
            </w:r>
            <w:proofErr w:type="gramStart"/>
            <w:r w:rsidRPr="00B66A1A">
              <w:rPr>
                <w:b/>
                <w:bCs/>
              </w:rPr>
              <w:t xml:space="preserve">депутатов Государственной Думы </w:t>
            </w:r>
            <w:r w:rsidR="00E70DC9" w:rsidRPr="00B66A1A">
              <w:rPr>
                <w:b/>
                <w:bCs/>
              </w:rPr>
              <w:br/>
            </w:r>
            <w:r w:rsidRPr="00B66A1A">
              <w:rPr>
                <w:b/>
                <w:bCs/>
              </w:rPr>
              <w:t xml:space="preserve">Федерального Собрания Российской Федерации </w:t>
            </w:r>
            <w:r w:rsidR="00E70DC9" w:rsidRPr="00B66A1A">
              <w:rPr>
                <w:b/>
                <w:bCs/>
              </w:rPr>
              <w:t>вос</w:t>
            </w:r>
            <w:r w:rsidRPr="00B66A1A">
              <w:rPr>
                <w:b/>
                <w:bCs/>
              </w:rPr>
              <w:t>ьмого созыва</w:t>
            </w:r>
            <w:proofErr w:type="gramEnd"/>
          </w:p>
          <w:p w:rsidR="00EB05A8" w:rsidRPr="00B66A1A" w:rsidRDefault="00EB05A8" w:rsidP="00EB05A8">
            <w:pPr>
              <w:spacing w:before="120" w:after="0" w:line="228" w:lineRule="auto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>1</w:t>
            </w:r>
            <w:r w:rsidR="00E70DC9" w:rsidRPr="00B66A1A">
              <w:rPr>
                <w:b/>
                <w:bCs/>
              </w:rPr>
              <w:t>9</w:t>
            </w:r>
            <w:r w:rsidRPr="00B66A1A">
              <w:rPr>
                <w:b/>
                <w:bCs/>
              </w:rPr>
              <w:t xml:space="preserve"> сентября 20</w:t>
            </w:r>
            <w:r w:rsidR="00E70DC9" w:rsidRPr="00B66A1A">
              <w:rPr>
                <w:b/>
                <w:bCs/>
              </w:rPr>
              <w:t>21</w:t>
            </w:r>
            <w:r w:rsidRPr="00B66A1A">
              <w:rPr>
                <w:b/>
                <w:bCs/>
              </w:rPr>
              <w:t xml:space="preserve"> года</w:t>
            </w:r>
          </w:p>
          <w:p w:rsidR="00EB05A8" w:rsidRPr="00B66A1A" w:rsidRDefault="00EB05A8" w:rsidP="008C3E53">
            <w:pPr>
              <w:spacing w:before="240" w:after="0"/>
              <w:jc w:val="center"/>
            </w:pPr>
            <w:r w:rsidRPr="00B66A1A">
              <w:t>___________________________________</w:t>
            </w:r>
            <w:r w:rsidR="00C20348" w:rsidRPr="00B66A1A">
              <w:t>____________</w:t>
            </w:r>
            <w:r w:rsidRPr="00B66A1A">
              <w:t>_________________</w:t>
            </w:r>
          </w:p>
          <w:p w:rsidR="008C3E53" w:rsidRPr="00B66A1A" w:rsidRDefault="00EB05A8" w:rsidP="008C3E53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66A1A">
              <w:rPr>
                <w:sz w:val="18"/>
                <w:szCs w:val="18"/>
              </w:rPr>
              <w:t>(наименование</w:t>
            </w:r>
            <w:r w:rsidR="00C20348" w:rsidRPr="00B66A1A">
              <w:rPr>
                <w:sz w:val="18"/>
                <w:szCs w:val="18"/>
              </w:rPr>
              <w:t xml:space="preserve"> и номер</w:t>
            </w:r>
            <w:r w:rsidRPr="00B66A1A">
              <w:rPr>
                <w:sz w:val="18"/>
                <w:szCs w:val="18"/>
              </w:rPr>
              <w:t xml:space="preserve"> </w:t>
            </w:r>
            <w:r w:rsidR="008C3E53" w:rsidRPr="00B66A1A">
              <w:rPr>
                <w:sz w:val="18"/>
                <w:szCs w:val="18"/>
              </w:rPr>
              <w:t>одномандатного избирательного округа)</w:t>
            </w:r>
          </w:p>
          <w:p w:rsidR="00EB05A8" w:rsidRPr="00B66A1A" w:rsidRDefault="00EB05A8" w:rsidP="008C3E53">
            <w:pPr>
              <w:spacing w:before="0" w:after="0"/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EB05A8" w:rsidRPr="00B66A1A" w:rsidRDefault="00EB05A8" w:rsidP="00647CEE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B05A8" w:rsidRPr="00B66A1A" w:rsidRDefault="00EB05A8" w:rsidP="00647CEE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EB05A8" w:rsidRPr="00B66A1A" w:rsidRDefault="00EB05A8" w:rsidP="00647CEE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  <w:r w:rsidRPr="00B66A1A">
              <w:rPr>
                <w:sz w:val="16"/>
                <w:szCs w:val="16"/>
              </w:rPr>
              <w:t xml:space="preserve">(Место для размещения </w:t>
            </w:r>
            <w:r w:rsidRPr="00B66A1A">
              <w:rPr>
                <w:sz w:val="16"/>
                <w:szCs w:val="16"/>
              </w:rPr>
              <w:br/>
              <w:t xml:space="preserve">специального знака (марки), </w:t>
            </w:r>
            <w:r w:rsidRPr="00B66A1A">
              <w:rPr>
                <w:sz w:val="16"/>
                <w:szCs w:val="16"/>
              </w:rPr>
              <w:br/>
              <w:t xml:space="preserve">подписей двух членов участковой избирательной комиссии </w:t>
            </w:r>
            <w:r w:rsidRPr="00B66A1A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B66A1A">
              <w:rPr>
                <w:sz w:val="16"/>
                <w:szCs w:val="16"/>
              </w:rPr>
              <w:br/>
              <w:t xml:space="preserve">и печати участковой </w:t>
            </w:r>
            <w:r w:rsidRPr="00B66A1A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D232C" w:rsidRPr="00B66A1A" w:rsidTr="00CC5C52">
        <w:trPr>
          <w:cantSplit/>
        </w:trPr>
        <w:tc>
          <w:tcPr>
            <w:tcW w:w="10773" w:type="dxa"/>
            <w:gridSpan w:val="5"/>
          </w:tcPr>
          <w:p w:rsidR="000D232C" w:rsidRPr="00B66A1A" w:rsidRDefault="000D232C" w:rsidP="002A5E76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B66A1A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</w:t>
            </w:r>
            <w:r w:rsidR="002A5E76" w:rsidRPr="00B66A1A">
              <w:rPr>
                <w:sz w:val="20"/>
                <w:szCs w:val="20"/>
              </w:rPr>
              <w:t>клады</w:t>
            </w:r>
            <w:r w:rsidRPr="00B66A1A">
              <w:rPr>
                <w:sz w:val="20"/>
                <w:szCs w:val="20"/>
              </w:rPr>
              <w:t>вается лицевой стороной внутрь</w:t>
            </w:r>
          </w:p>
        </w:tc>
      </w:tr>
      <w:tr w:rsidR="002A4684" w:rsidRPr="00B66A1A" w:rsidTr="00A13CE9">
        <w:trPr>
          <w:cantSplit/>
          <w:trHeight w:val="5793"/>
        </w:trPr>
        <w:tc>
          <w:tcPr>
            <w:tcW w:w="853" w:type="dxa"/>
            <w:textDirection w:val="btLr"/>
            <w:vAlign w:val="center"/>
          </w:tcPr>
          <w:p w:rsidR="002A4684" w:rsidRPr="00B66A1A" w:rsidRDefault="002A4684" w:rsidP="002B35B0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Номер, полученный политической партией в результате </w:t>
            </w:r>
            <w:r w:rsidR="002B35B0"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/>
            </w: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жеребьевки, проведенной </w:t>
            </w:r>
            <w:r w:rsidR="002B35B0"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ЦИК России</w:t>
            </w:r>
          </w:p>
        </w:tc>
        <w:tc>
          <w:tcPr>
            <w:tcW w:w="1276" w:type="dxa"/>
            <w:textDirection w:val="btLr"/>
            <w:vAlign w:val="center"/>
          </w:tcPr>
          <w:p w:rsidR="002A4684" w:rsidRPr="00B66A1A" w:rsidRDefault="002A4684" w:rsidP="002B35B0">
            <w:pPr>
              <w:spacing w:before="0" w:after="0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Эмблема политической партии в одноцветном исполнении 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br/>
              <w:t>(</w:t>
            </w:r>
            <w:r w:rsidR="00AA248D"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 случае представления 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в </w:t>
            </w:r>
            <w:r w:rsidR="002B35B0"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ЦИК России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)</w:t>
            </w:r>
            <w:r w:rsidR="0091402B" w:rsidRPr="0091402B">
              <w:rPr>
                <w:noProof/>
              </w:rPr>
              <w:pict>
                <v:rect id="_x0000_s1026" style="position:absolute;left:0;text-align:left;margin-left:11.35pt;margin-top:-533.45pt;width:28.8pt;height:28.8pt;z-index:251655680;mso-position-horizontal-relative:text;mso-position-vertical-relative:text" o:allowincell="f" strokeweight="2.25pt"/>
              </w:pict>
            </w:r>
          </w:p>
        </w:tc>
        <w:tc>
          <w:tcPr>
            <w:tcW w:w="7654" w:type="dxa"/>
            <w:gridSpan w:val="2"/>
          </w:tcPr>
          <w:p w:rsidR="002A4684" w:rsidRPr="00B66A1A" w:rsidRDefault="002A4684" w:rsidP="00AD014E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Наименование политической партии, </w:t>
            </w:r>
            <w:r w:rsidRPr="00B66A1A">
              <w:rPr>
                <w:i/>
                <w:iCs/>
                <w:sz w:val="22"/>
                <w:szCs w:val="22"/>
              </w:rPr>
              <w:t>зарегистрировавшей</w:t>
            </w:r>
            <w:r w:rsidRPr="00B66A1A">
              <w:rPr>
                <w:bCs/>
              </w:rPr>
              <w:t xml:space="preserve"> 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федеральный список кандидатов.</w:t>
            </w:r>
          </w:p>
          <w:p w:rsidR="005E133B" w:rsidRPr="00B66A1A" w:rsidRDefault="005E133B" w:rsidP="0022106F">
            <w:pPr>
              <w:pStyle w:val="21"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Фамилии, имена и отчества зарегистрированных кандидатов, включенных в общефедеральную часть федерального списка кандидатов, выдвинутого данной политической партией. </w:t>
            </w:r>
          </w:p>
          <w:p w:rsidR="005E133B" w:rsidRPr="00B66A1A" w:rsidRDefault="005E133B" w:rsidP="0022106F">
            <w:pPr>
              <w:pStyle w:val="21"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i/>
                <w:sz w:val="22"/>
                <w:szCs w:val="22"/>
              </w:rPr>
              <w:t>Номер соответствующей региональной группы кандидатов (при ее наличии) и</w:t>
            </w:r>
            <w:r w:rsidRPr="00B66A1A">
              <w:t xml:space="preserve"> </w:t>
            </w:r>
            <w:r w:rsidRPr="00B66A1A">
              <w:rPr>
                <w:i/>
              </w:rPr>
              <w:t>ф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амилии, имена и отчества первых трех зарегистрированных кандидатов, включенных в эту региональную группу кандидатов.</w:t>
            </w:r>
          </w:p>
          <w:p w:rsidR="002A4684" w:rsidRPr="00B66A1A" w:rsidRDefault="002A4684" w:rsidP="0022106F">
            <w:pPr>
              <w:pStyle w:val="21"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в федеральном списке кандидатов отсутствует общефедеральная часть, в избирательном бюллетене помещаются наименование политической партии, </w:t>
            </w:r>
            <w:r w:rsidRPr="00B66A1A">
              <w:rPr>
                <w:i/>
                <w:sz w:val="22"/>
                <w:szCs w:val="22"/>
              </w:rPr>
              <w:t>зарегистрировавшей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данный федеральный список кандидатов, номер соответствующей региональной группы кандидатов и фамилии, имена и отчества первых трех зарегистрированных кандидатов, включенных в эту региональную группу кандидатов.</w:t>
            </w:r>
          </w:p>
          <w:p w:rsidR="002A4684" w:rsidRPr="00B66A1A" w:rsidRDefault="002A4684" w:rsidP="0022106F">
            <w:pPr>
              <w:pStyle w:val="21"/>
              <w:spacing w:before="120"/>
              <w:ind w:firstLine="284"/>
              <w:jc w:val="both"/>
              <w:rPr>
                <w:i/>
                <w:sz w:val="22"/>
                <w:szCs w:val="22"/>
              </w:rPr>
            </w:pPr>
            <w:r w:rsidRPr="00B66A1A">
              <w:rPr>
                <w:i/>
                <w:sz w:val="22"/>
                <w:szCs w:val="22"/>
              </w:rPr>
              <w:t>Если в федеральном списке кандидатов отсутствуют общефедеральная часть и соответствующая региональная группа кандидатов, в избирательном бюллетене помеща</w:t>
            </w:r>
            <w:r w:rsidR="005A3BDB" w:rsidRPr="00B66A1A">
              <w:rPr>
                <w:i/>
                <w:sz w:val="22"/>
                <w:szCs w:val="22"/>
              </w:rPr>
              <w:t>е</w:t>
            </w:r>
            <w:r w:rsidRPr="00B66A1A">
              <w:rPr>
                <w:i/>
                <w:sz w:val="22"/>
                <w:szCs w:val="22"/>
              </w:rPr>
              <w:t>тся только наименование политической партии, зарегистрировавшей данный федеральный список кандидатов.</w:t>
            </w:r>
          </w:p>
          <w:p w:rsidR="00937179" w:rsidRPr="00B66A1A" w:rsidRDefault="002A4684" w:rsidP="0022106F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4629E3" w:rsidRPr="00B66A1A" w:rsidRDefault="004629E3" w:rsidP="00AD39FB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лицом, указываются сведения о</w:t>
            </w:r>
            <w:r w:rsidR="006E406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 этом,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том числе в случае, 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такой кандидат (такие кандидаты) включен (включены) 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в состав </w:t>
            </w:r>
            <w:r w:rsidR="00A76115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федерального 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списка кандидатов 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сведения о 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нем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47387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(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них</w:t>
            </w:r>
            <w:r w:rsidR="0047387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) 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не 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внесены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избирательн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ый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бюллетен</w:t>
            </w:r>
            <w:r w:rsidR="00B138F4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ь</w:t>
            </w:r>
            <w:r w:rsidR="002210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990" w:type="dxa"/>
          </w:tcPr>
          <w:p w:rsidR="002A4684" w:rsidRPr="00B66A1A" w:rsidRDefault="0091402B" w:rsidP="00647CEE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91402B">
              <w:rPr>
                <w:noProof/>
              </w:rPr>
              <w:pict>
                <v:rect id="_x0000_s1027" style="position:absolute;left:0;text-align:left;margin-left:8.85pt;margin-top:143.4pt;width:28.35pt;height:28.35pt;z-index:251656704;mso-position-horizontal-relative:text;mso-position-vertical-relative:text" strokeweight="2pt"/>
              </w:pict>
            </w:r>
          </w:p>
        </w:tc>
      </w:tr>
    </w:tbl>
    <w:p w:rsidR="00EB05A8" w:rsidRDefault="00EB05A8" w:rsidP="00D15807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9D059F" w:rsidRPr="00B66A1A" w:rsidRDefault="009D059F" w:rsidP="00D15807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8C3E53" w:rsidRPr="00B66A1A" w:rsidRDefault="00CB0889" w:rsidP="00FD558A">
      <w:pPr>
        <w:pStyle w:val="3"/>
        <w:keepNext/>
        <w:spacing w:before="0" w:after="0"/>
        <w:rPr>
          <w:rFonts w:ascii="Times New Roman CYR" w:hAnsi="Times New Roman CYR" w:cs="Times New Roman CYR"/>
          <w:b/>
        </w:rPr>
      </w:pPr>
      <w:r w:rsidRPr="00B66A1A">
        <w:rPr>
          <w:b/>
        </w:rPr>
        <w:lastRenderedPageBreak/>
        <w:t>Примечание</w:t>
      </w:r>
      <w:r w:rsidRPr="00B66A1A">
        <w:rPr>
          <w:rFonts w:ascii="Times New Roman CYR" w:hAnsi="Times New Roman CYR" w:cs="Times New Roman CYR"/>
          <w:b/>
        </w:rPr>
        <w:t xml:space="preserve">. </w:t>
      </w:r>
    </w:p>
    <w:p w:rsidR="00CB0889" w:rsidRPr="00B66A1A" w:rsidRDefault="00CB0889" w:rsidP="00CB0889">
      <w:pPr>
        <w:pStyle w:val="3"/>
        <w:spacing w:before="0" w:after="0"/>
      </w:pPr>
      <w:r w:rsidRPr="00B66A1A">
        <w:t xml:space="preserve">Наименования политических партий, зарегистрировавших федеральные списки кандидатов, размещаются в порядке, определяемом жеребьевкой, проведенной </w:t>
      </w:r>
      <w:r w:rsidR="002B35B0" w:rsidRPr="00B66A1A">
        <w:t>ЦИК России</w:t>
      </w:r>
      <w:r w:rsidRPr="00B66A1A">
        <w:t>.</w:t>
      </w:r>
    </w:p>
    <w:p w:rsidR="00CB0889" w:rsidRPr="00B66A1A" w:rsidRDefault="00CB0889" w:rsidP="00CB088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Фамилии, имена</w:t>
      </w:r>
      <w:r w:rsidR="00AD014E" w:rsidRPr="00B66A1A">
        <w:rPr>
          <w:sz w:val="28"/>
          <w:szCs w:val="28"/>
        </w:rPr>
        <w:t xml:space="preserve"> и</w:t>
      </w:r>
      <w:r w:rsidRPr="00B66A1A">
        <w:rPr>
          <w:sz w:val="28"/>
          <w:szCs w:val="28"/>
        </w:rPr>
        <w:t xml:space="preserve"> отчества кандидатов, включенных в общефедеральную часть федерального списка кандидатов (если она имеется), а также номер региональной группы и фамилии, имена</w:t>
      </w:r>
      <w:r w:rsidR="00AD014E" w:rsidRPr="00B66A1A">
        <w:rPr>
          <w:sz w:val="28"/>
          <w:szCs w:val="28"/>
        </w:rPr>
        <w:t xml:space="preserve"> и</w:t>
      </w:r>
      <w:r w:rsidRPr="00B66A1A">
        <w:rPr>
          <w:sz w:val="28"/>
          <w:szCs w:val="28"/>
        </w:rPr>
        <w:t xml:space="preserve"> отчества первых трех зарегистрированных кандидатов, включенных в соответствующую региональную группу кандидатов</w:t>
      </w:r>
      <w:r w:rsidR="001A6587" w:rsidRPr="00B66A1A">
        <w:rPr>
          <w:sz w:val="28"/>
          <w:szCs w:val="28"/>
        </w:rPr>
        <w:t xml:space="preserve"> (если она имеется)</w:t>
      </w:r>
      <w:r w:rsidRPr="00B66A1A">
        <w:rPr>
          <w:sz w:val="28"/>
          <w:szCs w:val="28"/>
        </w:rPr>
        <w:t xml:space="preserve">, располагаются в строку в порядке размещения кандидатов в зарегистрированном списке. </w:t>
      </w:r>
    </w:p>
    <w:p w:rsidR="00CB0889" w:rsidRPr="00B66A1A" w:rsidRDefault="00656138" w:rsidP="00656138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</w:t>
      </w:r>
      <w:r w:rsidR="00654281" w:rsidRPr="00B66A1A">
        <w:rPr>
          <w:sz w:val="28"/>
          <w:szCs w:val="28"/>
        </w:rPr>
        <w:t xml:space="preserve">части (частей), пункта (пунктов), а также </w:t>
      </w:r>
      <w:r w:rsidRPr="00B66A1A">
        <w:rPr>
          <w:sz w:val="28"/>
          <w:szCs w:val="28"/>
        </w:rPr>
        <w:t>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</w:t>
      </w:r>
      <w:r w:rsidR="00240E7D" w:rsidRPr="00B66A1A">
        <w:rPr>
          <w:sz w:val="28"/>
          <w:szCs w:val="28"/>
        </w:rPr>
        <w:t>оюза</w:t>
      </w:r>
      <w:r w:rsidR="00BE1DC0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>ССР и союзных республик, статьи (статей) закона иностранного государства, если кандидат</w:t>
      </w:r>
      <w:proofErr w:type="gramEnd"/>
      <w:r w:rsidRPr="00B66A1A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</w:t>
      </w:r>
      <w:r w:rsidR="00AA248D" w:rsidRPr="00B66A1A">
        <w:rPr>
          <w:sz w:val="28"/>
          <w:szCs w:val="28"/>
        </w:rPr>
        <w:t>е</w:t>
      </w:r>
      <w:r w:rsidRPr="00B66A1A">
        <w:rPr>
          <w:sz w:val="28"/>
          <w:szCs w:val="28"/>
        </w:rPr>
        <w:t>тся «</w:t>
      </w:r>
      <w:r w:rsidR="00CF7755" w:rsidRPr="00B66A1A">
        <w:rPr>
          <w:sz w:val="28"/>
          <w:szCs w:val="28"/>
        </w:rPr>
        <w:t>и</w:t>
      </w:r>
      <w:r w:rsidRPr="00B66A1A">
        <w:rPr>
          <w:sz w:val="28"/>
          <w:szCs w:val="28"/>
        </w:rPr>
        <w:t>меется судимость</w:t>
      </w:r>
      <w:proofErr w:type="gramStart"/>
      <w:r w:rsidR="00304007" w:rsidRPr="00B66A1A">
        <w:rPr>
          <w:sz w:val="28"/>
          <w:szCs w:val="28"/>
        </w:rPr>
        <w:t>:</w:t>
      </w:r>
      <w:r w:rsidRPr="00B66A1A">
        <w:rPr>
          <w:sz w:val="28"/>
          <w:szCs w:val="28"/>
        </w:rPr>
        <w:t>»</w:t>
      </w:r>
      <w:proofErr w:type="gramEnd"/>
      <w:r w:rsidRPr="00B66A1A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</w:t>
      </w:r>
      <w:r w:rsidR="00AA248D" w:rsidRPr="00B66A1A">
        <w:rPr>
          <w:sz w:val="28"/>
          <w:szCs w:val="28"/>
        </w:rPr>
        <w:t>е</w:t>
      </w:r>
      <w:r w:rsidRPr="00B66A1A">
        <w:rPr>
          <w:sz w:val="28"/>
          <w:szCs w:val="28"/>
        </w:rPr>
        <w:t>тся «</w:t>
      </w:r>
      <w:r w:rsidR="00CF7755" w:rsidRPr="00B66A1A">
        <w:rPr>
          <w:sz w:val="28"/>
          <w:szCs w:val="28"/>
        </w:rPr>
        <w:t>и</w:t>
      </w:r>
      <w:r w:rsidRPr="00B66A1A">
        <w:rPr>
          <w:sz w:val="28"/>
          <w:szCs w:val="28"/>
        </w:rPr>
        <w:t>мелась судимость</w:t>
      </w:r>
      <w:r w:rsidR="00304007" w:rsidRPr="00B66A1A">
        <w:rPr>
          <w:sz w:val="28"/>
          <w:szCs w:val="28"/>
        </w:rPr>
        <w:t>:</w:t>
      </w:r>
      <w:r w:rsidRPr="00B66A1A">
        <w:rPr>
          <w:sz w:val="28"/>
          <w:szCs w:val="28"/>
        </w:rPr>
        <w:t>».</w:t>
      </w:r>
    </w:p>
    <w:p w:rsidR="00F87457" w:rsidRPr="00B66A1A" w:rsidRDefault="007F2C60" w:rsidP="00F87457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В соответствующих случаях</w:t>
      </w:r>
      <w:r w:rsidR="00B138F4" w:rsidRPr="00B66A1A">
        <w:rPr>
          <w:sz w:val="28"/>
          <w:szCs w:val="28"/>
        </w:rPr>
        <w:t xml:space="preserve"> </w:t>
      </w:r>
      <w:r w:rsidR="006E4066" w:rsidRPr="00B66A1A">
        <w:rPr>
          <w:sz w:val="28"/>
          <w:szCs w:val="28"/>
        </w:rPr>
        <w:t>слова «являет</w:t>
      </w:r>
      <w:r w:rsidR="00B138F4" w:rsidRPr="00B66A1A">
        <w:rPr>
          <w:sz w:val="28"/>
          <w:szCs w:val="28"/>
        </w:rPr>
        <w:t>ся физическим лицом, выполняющим функции иностранного агента</w:t>
      </w:r>
      <w:r w:rsidR="006E4066" w:rsidRPr="00B66A1A">
        <w:rPr>
          <w:sz w:val="28"/>
          <w:szCs w:val="28"/>
        </w:rPr>
        <w:t>»</w:t>
      </w:r>
      <w:r w:rsidR="00B138F4" w:rsidRPr="00B66A1A">
        <w:rPr>
          <w:sz w:val="28"/>
          <w:szCs w:val="28"/>
        </w:rPr>
        <w:t xml:space="preserve"> либо </w:t>
      </w:r>
      <w:r w:rsidR="006E4066" w:rsidRPr="00B66A1A">
        <w:rPr>
          <w:sz w:val="28"/>
          <w:szCs w:val="28"/>
        </w:rPr>
        <w:t xml:space="preserve">«является </w:t>
      </w:r>
      <w:r w:rsidR="00B138F4" w:rsidRPr="00B66A1A">
        <w:rPr>
          <w:sz w:val="28"/>
          <w:szCs w:val="28"/>
        </w:rPr>
        <w:t xml:space="preserve">кандидатом, </w:t>
      </w:r>
      <w:proofErr w:type="spellStart"/>
      <w:r w:rsidR="00B138F4" w:rsidRPr="00B66A1A">
        <w:rPr>
          <w:sz w:val="28"/>
          <w:szCs w:val="28"/>
        </w:rPr>
        <w:t>аффилированным</w:t>
      </w:r>
      <w:proofErr w:type="spellEnd"/>
      <w:r w:rsidR="00B138F4" w:rsidRPr="00B66A1A">
        <w:rPr>
          <w:sz w:val="28"/>
          <w:szCs w:val="28"/>
        </w:rPr>
        <w:t xml:space="preserve"> с выполняющим функции иностранного агента лицом</w:t>
      </w:r>
      <w:r w:rsidR="006E4066" w:rsidRPr="00B66A1A">
        <w:rPr>
          <w:sz w:val="28"/>
          <w:szCs w:val="28"/>
        </w:rPr>
        <w:t>»</w:t>
      </w:r>
      <w:r w:rsidR="00B138F4" w:rsidRPr="00B66A1A">
        <w:rPr>
          <w:sz w:val="28"/>
          <w:szCs w:val="28"/>
        </w:rPr>
        <w:t xml:space="preserve"> </w:t>
      </w:r>
      <w:r w:rsidR="006E4066" w:rsidRPr="00B66A1A">
        <w:rPr>
          <w:sz w:val="28"/>
          <w:szCs w:val="28"/>
        </w:rPr>
        <w:t xml:space="preserve">указываются после отчества кандидата, фамилия, имя, отчество </w:t>
      </w:r>
      <w:r w:rsidR="00B138F4" w:rsidRPr="00B66A1A">
        <w:rPr>
          <w:sz w:val="28"/>
          <w:szCs w:val="28"/>
        </w:rPr>
        <w:t>котор</w:t>
      </w:r>
      <w:r w:rsidR="006E4066" w:rsidRPr="00B66A1A">
        <w:rPr>
          <w:sz w:val="28"/>
          <w:szCs w:val="28"/>
        </w:rPr>
        <w:t>ого</w:t>
      </w:r>
      <w:r w:rsidR="00B138F4" w:rsidRPr="00B66A1A">
        <w:rPr>
          <w:sz w:val="28"/>
          <w:szCs w:val="28"/>
        </w:rPr>
        <w:t xml:space="preserve"> </w:t>
      </w:r>
      <w:r w:rsidR="006E4066" w:rsidRPr="00B66A1A">
        <w:rPr>
          <w:sz w:val="28"/>
          <w:szCs w:val="28"/>
        </w:rPr>
        <w:t xml:space="preserve">внесены в избирательный бюллетень (в случае наличия у кандидата также </w:t>
      </w:r>
      <w:r w:rsidR="006E4066" w:rsidRPr="00B66A1A">
        <w:rPr>
          <w:sz w:val="28"/>
          <w:szCs w:val="28"/>
        </w:rPr>
        <w:lastRenderedPageBreak/>
        <w:t xml:space="preserve">имеющейся и (или) имевшейся судимости </w:t>
      </w:r>
      <w:r w:rsidR="00B023D8" w:rsidRPr="00B66A1A">
        <w:rPr>
          <w:sz w:val="28"/>
          <w:szCs w:val="28"/>
        </w:rPr>
        <w:t>– после сведений о судимости)</w:t>
      </w:r>
      <w:r w:rsidR="004A21A2" w:rsidRPr="00B66A1A">
        <w:rPr>
          <w:sz w:val="28"/>
          <w:szCs w:val="28"/>
        </w:rPr>
        <w:t>.</w:t>
      </w:r>
      <w:proofErr w:type="gramEnd"/>
      <w:r w:rsidR="00B023D8" w:rsidRPr="00B66A1A">
        <w:rPr>
          <w:sz w:val="28"/>
          <w:szCs w:val="28"/>
        </w:rPr>
        <w:t xml:space="preserve"> </w:t>
      </w:r>
      <w:proofErr w:type="gramStart"/>
      <w:r w:rsidR="00F87457" w:rsidRPr="00B66A1A">
        <w:rPr>
          <w:sz w:val="28"/>
          <w:szCs w:val="28"/>
        </w:rPr>
        <w:t>В</w:t>
      </w:r>
      <w:r w:rsidR="000A646C" w:rsidRPr="00B66A1A">
        <w:rPr>
          <w:sz w:val="28"/>
          <w:szCs w:val="28"/>
        </w:rPr>
        <w:t> </w:t>
      </w:r>
      <w:r w:rsidR="00F87457" w:rsidRPr="00B66A1A">
        <w:rPr>
          <w:sz w:val="28"/>
          <w:szCs w:val="28"/>
        </w:rPr>
        <w:t xml:space="preserve">отношении кандидата (кандидатов), сведения о котором (которых) не внесены в избирательный бюллетень, указываются слова «В составе федерального списка кандидатов также выдвинут» либо «В составе федерального списка кандидатов также выдвинуты» и в соответствующих случаях слова «кандидат, который является физическим лицом, выполняющим функции иностранного агента», «кандидаты, которые являются физическими лицами, выполняющими функции иностранного агента», «кандидат, который является кандидатом, </w:t>
      </w:r>
      <w:proofErr w:type="spellStart"/>
      <w:r w:rsidR="00F87457" w:rsidRPr="00B66A1A">
        <w:rPr>
          <w:sz w:val="28"/>
          <w:szCs w:val="28"/>
        </w:rPr>
        <w:t>аффилированным</w:t>
      </w:r>
      <w:proofErr w:type="spellEnd"/>
      <w:r w:rsidR="00F87457" w:rsidRPr="00B66A1A">
        <w:rPr>
          <w:sz w:val="28"/>
          <w:szCs w:val="28"/>
        </w:rPr>
        <w:t xml:space="preserve"> с выполняющим</w:t>
      </w:r>
      <w:proofErr w:type="gramEnd"/>
      <w:r w:rsidR="00F87457" w:rsidRPr="00B66A1A">
        <w:rPr>
          <w:sz w:val="28"/>
          <w:szCs w:val="28"/>
        </w:rPr>
        <w:t xml:space="preserve"> функции иностранного агента лицом», «кандидаты, которые являются кандидатами, </w:t>
      </w:r>
      <w:proofErr w:type="spellStart"/>
      <w:r w:rsidR="00F87457" w:rsidRPr="00B66A1A">
        <w:rPr>
          <w:sz w:val="28"/>
          <w:szCs w:val="28"/>
        </w:rPr>
        <w:t>аффилированными</w:t>
      </w:r>
      <w:proofErr w:type="spellEnd"/>
      <w:r w:rsidR="00F87457" w:rsidRPr="00B66A1A">
        <w:rPr>
          <w:sz w:val="28"/>
          <w:szCs w:val="28"/>
        </w:rPr>
        <w:t xml:space="preserve"> с выполняющим функции иностранного агента лицом».</w:t>
      </w:r>
    </w:p>
    <w:p w:rsidR="007B6637" w:rsidRPr="00B66A1A" w:rsidRDefault="00656138" w:rsidP="0065613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</w:t>
      </w:r>
      <w:r w:rsidR="00AA248D" w:rsidRPr="00B66A1A">
        <w:rPr>
          <w:sz w:val="28"/>
          <w:szCs w:val="28"/>
        </w:rPr>
        <w:t xml:space="preserve">для голосования по федеральному избирательному округу </w:t>
      </w:r>
      <w:r w:rsidRPr="00B66A1A">
        <w:rPr>
          <w:sz w:val="28"/>
          <w:szCs w:val="28"/>
        </w:rPr>
        <w:t>печатаются на бумаге белого цвета плотностью до 65 г/м</w:t>
      </w:r>
      <w:proofErr w:type="gramStart"/>
      <w:r w:rsidRPr="00B66A1A">
        <w:rPr>
          <w:sz w:val="28"/>
          <w:szCs w:val="28"/>
          <w:vertAlign w:val="superscript"/>
        </w:rPr>
        <w:t>2</w:t>
      </w:r>
      <w:proofErr w:type="gramEnd"/>
      <w:r w:rsidRPr="00B66A1A">
        <w:rPr>
          <w:sz w:val="28"/>
          <w:szCs w:val="28"/>
        </w:rPr>
        <w:t>.</w:t>
      </w:r>
      <w:r w:rsidR="007B6637" w:rsidRPr="00B66A1A">
        <w:rPr>
          <w:sz w:val="28"/>
          <w:szCs w:val="28"/>
        </w:rPr>
        <w:t xml:space="preserve"> </w:t>
      </w:r>
      <w:r w:rsidR="00CD708A" w:rsidRPr="00B66A1A">
        <w:rPr>
          <w:sz w:val="28"/>
          <w:szCs w:val="28"/>
        </w:rPr>
        <w:t>На лицев</w:t>
      </w:r>
      <w:r w:rsidR="00AD39FB" w:rsidRPr="00B66A1A">
        <w:rPr>
          <w:sz w:val="28"/>
          <w:szCs w:val="28"/>
        </w:rPr>
        <w:t>ую</w:t>
      </w:r>
      <w:r w:rsidR="00CD708A" w:rsidRPr="00B66A1A">
        <w:rPr>
          <w:sz w:val="28"/>
          <w:szCs w:val="28"/>
        </w:rPr>
        <w:t xml:space="preserve"> сторон</w:t>
      </w:r>
      <w:r w:rsidR="00AD39FB" w:rsidRPr="00B66A1A">
        <w:rPr>
          <w:sz w:val="28"/>
          <w:szCs w:val="28"/>
        </w:rPr>
        <w:t>у</w:t>
      </w:r>
      <w:r w:rsidR="00CD708A" w:rsidRPr="00B66A1A">
        <w:rPr>
          <w:sz w:val="28"/>
          <w:szCs w:val="28"/>
        </w:rPr>
        <w:t xml:space="preserve"> избирательного бюллетеня наносится</w:t>
      </w:r>
      <w:r w:rsidR="00790656" w:rsidRPr="00B66A1A">
        <w:rPr>
          <w:sz w:val="28"/>
          <w:szCs w:val="28"/>
        </w:rPr>
        <w:t xml:space="preserve"> фоновая защитная сетка краской</w:t>
      </w:r>
      <w:r w:rsidR="00EB3C4B" w:rsidRPr="00B66A1A">
        <w:rPr>
          <w:sz w:val="28"/>
          <w:szCs w:val="28"/>
        </w:rPr>
        <w:t xml:space="preserve"> </w:t>
      </w:r>
      <w:r w:rsidR="00367C72">
        <w:rPr>
          <w:sz w:val="28"/>
          <w:szCs w:val="28"/>
        </w:rPr>
        <w:t>светло-</w:t>
      </w:r>
      <w:r w:rsidR="00CD708A" w:rsidRPr="00B66A1A">
        <w:rPr>
          <w:sz w:val="28"/>
          <w:szCs w:val="28"/>
        </w:rPr>
        <w:t>синего цвета.</w:t>
      </w:r>
    </w:p>
    <w:p w:rsidR="00304007" w:rsidRPr="00F87E61" w:rsidRDefault="00304007" w:rsidP="0030400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 xml:space="preserve">Ширина избирательного бюллетеня </w:t>
      </w:r>
      <w:r w:rsidR="00BE1DC0" w:rsidRPr="00F87E61">
        <w:rPr>
          <w:sz w:val="28"/>
          <w:szCs w:val="28"/>
        </w:rPr>
        <w:t>–</w:t>
      </w:r>
      <w:r w:rsidRPr="00F87E61">
        <w:rPr>
          <w:sz w:val="28"/>
          <w:szCs w:val="28"/>
        </w:rPr>
        <w:t xml:space="preserve"> 210±1мм, длина –</w:t>
      </w:r>
      <w:r w:rsidR="00BE1DC0" w:rsidRPr="00F87E61">
        <w:rPr>
          <w:sz w:val="28"/>
          <w:szCs w:val="28"/>
        </w:rPr>
        <w:t xml:space="preserve"> </w:t>
      </w:r>
      <w:r w:rsidRPr="00F87E61">
        <w:rPr>
          <w:sz w:val="28"/>
          <w:szCs w:val="28"/>
        </w:rPr>
        <w:t>в зависимости от количества политических партий, зарегистрировавших федеральные списки кандидатов.</w:t>
      </w:r>
    </w:p>
    <w:p w:rsidR="00D71A02" w:rsidRPr="00F87E61" w:rsidRDefault="00D71A02" w:rsidP="00D71A0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>На избирательных участках, образованных за пределами территории Российской Федерации, в исключительных случаях допускается изготовление избирательных бюллетеней непосредственно участковой избирательной комиссией без нанесения фоновой защитной сетки. При этом избирательные бюллетени могут изготавливаться на листах формата А3 (420 </w:t>
      </w:r>
      <w:proofErr w:type="spellStart"/>
      <w:r w:rsidRPr="00F87E61">
        <w:rPr>
          <w:sz w:val="28"/>
          <w:szCs w:val="28"/>
        </w:rPr>
        <w:t>х</w:t>
      </w:r>
      <w:proofErr w:type="spellEnd"/>
      <w:r w:rsidRPr="00F87E61">
        <w:rPr>
          <w:sz w:val="28"/>
          <w:szCs w:val="28"/>
        </w:rPr>
        <w:t xml:space="preserve"> 297 мм). </w:t>
      </w:r>
    </w:p>
    <w:p w:rsidR="00656138" w:rsidRPr="00F87E61" w:rsidRDefault="00656138" w:rsidP="0065613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780C2B" w:rsidRPr="00B66A1A" w:rsidRDefault="00656138" w:rsidP="00780C2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Избирательные бюллетени печатаются на русском языке.</w:t>
      </w:r>
      <w:r w:rsidR="006C4F86" w:rsidRPr="00B66A1A"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 xml:space="preserve">По решению избирательной комиссии субъекта Российской Федерации избирательные бюллетени печатаются также на государственном языке соответствующей </w:t>
      </w:r>
      <w:r w:rsidRPr="00B66A1A">
        <w:rPr>
          <w:sz w:val="28"/>
          <w:szCs w:val="28"/>
        </w:rPr>
        <w:lastRenderedPageBreak/>
        <w:t>республики, входящей в состав Российской Федерации, а при необходимости</w:t>
      </w:r>
      <w:r w:rsidR="001D566B" w:rsidRPr="00B66A1A">
        <w:rPr>
          <w:sz w:val="28"/>
          <w:szCs w:val="28"/>
        </w:rPr>
        <w:t xml:space="preserve"> – </w:t>
      </w:r>
      <w:r w:rsidR="006C4F86" w:rsidRPr="00B66A1A">
        <w:rPr>
          <w:sz w:val="28"/>
          <w:szCs w:val="28"/>
        </w:rPr>
        <w:t xml:space="preserve">и </w:t>
      </w:r>
      <w:r w:rsidRPr="00B66A1A">
        <w:rPr>
          <w:sz w:val="28"/>
          <w:szCs w:val="28"/>
        </w:rPr>
        <w:t xml:space="preserve">на языках народов Российской Федерации на территориях их компактного проживания. </w:t>
      </w:r>
      <w:r w:rsidR="00780C2B" w:rsidRPr="00B66A1A">
        <w:rPr>
          <w:sz w:val="28"/>
          <w:szCs w:val="28"/>
        </w:rPr>
        <w:t xml:space="preserve">Если для избирательного участка избирательные бюллетени печатаются на двух и более языках, текст на этих языках помещается в каждом избирательном бюллетене. </w:t>
      </w:r>
    </w:p>
    <w:p w:rsidR="007B6637" w:rsidRPr="00B66A1A" w:rsidRDefault="007B6637" w:rsidP="007B66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Текст избирательного бюллетеня печатается в одну краску черного цвета. В случае изготовления избирательных бюллетеней на двух и более языках текст на русском языке печатается краской черного цвета, а текст на ином языке </w:t>
      </w:r>
      <w:r w:rsidR="002A5E76" w:rsidRPr="00B66A1A">
        <w:rPr>
          <w:sz w:val="28"/>
          <w:szCs w:val="28"/>
        </w:rPr>
        <w:t xml:space="preserve">по решению соответствующей избирательной комиссии субъекта Российской Федерации, принятому по согласованию с ЦИК России, </w:t>
      </w:r>
      <w:r w:rsidR="00500F29" w:rsidRPr="00B66A1A">
        <w:rPr>
          <w:sz w:val="28"/>
          <w:szCs w:val="28"/>
        </w:rPr>
        <w:t xml:space="preserve">может быть напечатан </w:t>
      </w:r>
      <w:r w:rsidR="002A5E76" w:rsidRPr="00B66A1A">
        <w:rPr>
          <w:sz w:val="28"/>
          <w:szCs w:val="28"/>
        </w:rPr>
        <w:t>краской другого цвета</w:t>
      </w:r>
      <w:r w:rsidRPr="00B66A1A">
        <w:rPr>
          <w:sz w:val="28"/>
          <w:szCs w:val="28"/>
        </w:rPr>
        <w:t>.</w:t>
      </w:r>
    </w:p>
    <w:p w:rsidR="00500F29" w:rsidRPr="00B66A1A" w:rsidRDefault="00500F29" w:rsidP="00500F2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избирательном бюллетене части, отведенные каждой политической партии, разделяются прямой линией черного цвета. Эти части избирательного бюллетеня должны быть одинаковыми по площади. </w:t>
      </w:r>
    </w:p>
    <w:p w:rsidR="00D71A02" w:rsidRPr="00F87E61" w:rsidRDefault="00D71A02" w:rsidP="00D71A0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>Номер, полученный политической партией в результате жеребьевки, эмблема политической партии в одноцветном исполнении (в</w:t>
      </w:r>
      <w:r w:rsidR="00F87E61" w:rsidRPr="00F87E61">
        <w:rPr>
          <w:sz w:val="28"/>
          <w:szCs w:val="28"/>
        </w:rPr>
        <w:t xml:space="preserve"> </w:t>
      </w:r>
      <w:r w:rsidRPr="00F87E61">
        <w:rPr>
          <w:sz w:val="28"/>
          <w:szCs w:val="28"/>
        </w:rPr>
        <w:t xml:space="preserve">случае ее представления в ЦИК России)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7B6637" w:rsidRPr="00B66A1A" w:rsidRDefault="00AA248D" w:rsidP="007B66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>Изображения</w:t>
      </w:r>
      <w:r w:rsidR="007B6637" w:rsidRPr="00F87E61">
        <w:rPr>
          <w:sz w:val="28"/>
          <w:szCs w:val="28"/>
        </w:rPr>
        <w:t xml:space="preserve"> эмблем </w:t>
      </w:r>
      <w:r w:rsidR="00FB664B" w:rsidRPr="00F87E61">
        <w:rPr>
          <w:sz w:val="28"/>
          <w:szCs w:val="28"/>
        </w:rPr>
        <w:t xml:space="preserve">политических партий </w:t>
      </w:r>
      <w:r w:rsidR="007B6637" w:rsidRPr="00F87E61">
        <w:rPr>
          <w:sz w:val="28"/>
          <w:szCs w:val="28"/>
        </w:rPr>
        <w:t>должны иметь одинаков</w:t>
      </w:r>
      <w:r w:rsidRPr="00F87E61">
        <w:rPr>
          <w:sz w:val="28"/>
          <w:szCs w:val="28"/>
        </w:rPr>
        <w:t>ый</w:t>
      </w:r>
      <w:r w:rsidRPr="00B66A1A">
        <w:rPr>
          <w:sz w:val="28"/>
          <w:szCs w:val="28"/>
        </w:rPr>
        <w:t xml:space="preserve"> размер по</w:t>
      </w:r>
      <w:r w:rsidR="007B6637" w:rsidRPr="00B66A1A">
        <w:rPr>
          <w:sz w:val="28"/>
          <w:szCs w:val="28"/>
        </w:rPr>
        <w:t xml:space="preserve"> ширин</w:t>
      </w:r>
      <w:r w:rsidRPr="00B66A1A">
        <w:rPr>
          <w:sz w:val="28"/>
          <w:szCs w:val="28"/>
        </w:rPr>
        <w:t>е</w:t>
      </w:r>
      <w:r w:rsidR="00021E20" w:rsidRPr="00B66A1A">
        <w:rPr>
          <w:sz w:val="28"/>
          <w:szCs w:val="28"/>
        </w:rPr>
        <w:t>.</w:t>
      </w:r>
      <w:r w:rsidR="007B6637" w:rsidRPr="00B66A1A">
        <w:rPr>
          <w:sz w:val="28"/>
          <w:szCs w:val="28"/>
        </w:rPr>
        <w:t xml:space="preserve"> </w:t>
      </w:r>
      <w:r w:rsidR="00021E20" w:rsidRPr="00B66A1A">
        <w:rPr>
          <w:sz w:val="28"/>
          <w:szCs w:val="28"/>
        </w:rPr>
        <w:t>К</w:t>
      </w:r>
      <w:r w:rsidR="007B6637" w:rsidRPr="00B66A1A">
        <w:rPr>
          <w:sz w:val="28"/>
          <w:szCs w:val="28"/>
        </w:rPr>
        <w:t>вадраты для проставления знак</w:t>
      </w:r>
      <w:r w:rsidRPr="00B66A1A">
        <w:rPr>
          <w:sz w:val="28"/>
          <w:szCs w:val="28"/>
        </w:rPr>
        <w:t>а</w:t>
      </w:r>
      <w:r w:rsidR="007B6637" w:rsidRPr="00B66A1A">
        <w:rPr>
          <w:sz w:val="28"/>
          <w:szCs w:val="28"/>
        </w:rPr>
        <w:t xml:space="preserve"> </w:t>
      </w:r>
      <w:r w:rsidR="00021E20" w:rsidRPr="00B66A1A">
        <w:rPr>
          <w:sz w:val="28"/>
          <w:szCs w:val="28"/>
        </w:rPr>
        <w:t xml:space="preserve">волеизъявления </w:t>
      </w:r>
      <w:r w:rsidR="007B6637" w:rsidRPr="00B66A1A">
        <w:rPr>
          <w:sz w:val="28"/>
          <w:szCs w:val="28"/>
        </w:rPr>
        <w:t xml:space="preserve">должны </w:t>
      </w:r>
      <w:r w:rsidR="00021E20" w:rsidRPr="00B66A1A">
        <w:rPr>
          <w:sz w:val="28"/>
          <w:szCs w:val="28"/>
        </w:rPr>
        <w:t>иметь</w:t>
      </w:r>
      <w:r w:rsidR="007B6637" w:rsidRPr="00B66A1A">
        <w:rPr>
          <w:sz w:val="28"/>
          <w:szCs w:val="28"/>
        </w:rPr>
        <w:t xml:space="preserve"> одинаков</w:t>
      </w:r>
      <w:r w:rsidR="00021E20" w:rsidRPr="00B66A1A">
        <w:rPr>
          <w:sz w:val="28"/>
          <w:szCs w:val="28"/>
        </w:rPr>
        <w:t>ый</w:t>
      </w:r>
      <w:r w:rsidR="007B6637" w:rsidRPr="00B66A1A">
        <w:rPr>
          <w:sz w:val="28"/>
          <w:szCs w:val="28"/>
        </w:rPr>
        <w:t xml:space="preserve"> размер и располагаться строго друг под другом.</w:t>
      </w:r>
    </w:p>
    <w:p w:rsidR="007B6637" w:rsidRPr="00B66A1A" w:rsidRDefault="007B6637" w:rsidP="007B66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Нумерация избирательных бюллетеней не допускается.</w:t>
      </w:r>
    </w:p>
    <w:p w:rsidR="00240E7D" w:rsidRPr="00B66A1A" w:rsidRDefault="00240E7D" w:rsidP="00240E7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По периметру избирательного бюллетеня на расстоянии 5 мм от его краев печатается </w:t>
      </w:r>
      <w:r w:rsidR="000A2428" w:rsidRPr="00B66A1A">
        <w:rPr>
          <w:sz w:val="28"/>
          <w:szCs w:val="28"/>
        </w:rPr>
        <w:t xml:space="preserve">рамка черного цвета </w:t>
      </w:r>
      <w:r w:rsidRPr="00B66A1A">
        <w:rPr>
          <w:sz w:val="28"/>
          <w:szCs w:val="28"/>
        </w:rPr>
        <w:t>в одну линию.</w:t>
      </w:r>
    </w:p>
    <w:p w:rsidR="00656138" w:rsidRPr="00B66A1A" w:rsidRDefault="000A2428" w:rsidP="00863560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лицевой стороне избирательного бюллетеня в</w:t>
      </w:r>
      <w:r w:rsidR="007B6637" w:rsidRPr="00B66A1A">
        <w:rPr>
          <w:sz w:val="28"/>
          <w:szCs w:val="28"/>
        </w:rPr>
        <w:t xml:space="preserve"> правом верхнем углу предусматривается место для размещения специального знака (марки), подписей двух членов участковой избирательной комиссии с правом решающего голоса и печати этой комиссии.</w:t>
      </w:r>
    </w:p>
    <w:p w:rsidR="00A02CDA" w:rsidRPr="00B66A1A" w:rsidRDefault="00A02CDA">
      <w:pPr>
        <w:spacing w:before="0" w:after="0"/>
      </w:pPr>
    </w:p>
    <w:p w:rsidR="00D15807" w:rsidRPr="00B66A1A" w:rsidRDefault="00D15807">
      <w:pPr>
        <w:spacing w:before="0" w:after="0"/>
        <w:sectPr w:rsidR="00D15807" w:rsidRPr="00B66A1A" w:rsidSect="00CC5C5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C1" w:rsidRPr="00B66A1A" w:rsidRDefault="009A2FC1" w:rsidP="009A2FC1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Приложение № 2 (форма)</w:t>
      </w:r>
    </w:p>
    <w:p w:rsidR="009A2FC1" w:rsidRPr="00B66A1A" w:rsidRDefault="009A2FC1" w:rsidP="009A2FC1">
      <w:pPr>
        <w:pStyle w:val="23"/>
        <w:spacing w:before="60"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>УТВЕРЖДЕНА</w:t>
      </w:r>
    </w:p>
    <w:p w:rsidR="009A2FC1" w:rsidRPr="00B66A1A" w:rsidRDefault="009A2FC1" w:rsidP="009A2FC1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постановлением Центральной избирательной </w:t>
      </w: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br/>
        <w:t>комиссии Российской Федерации</w:t>
      </w:r>
    </w:p>
    <w:p w:rsidR="00205DE4" w:rsidRPr="00B66A1A" w:rsidRDefault="00205DE4" w:rsidP="00205DE4">
      <w:pPr>
        <w:spacing w:before="0" w:after="120" w:line="192" w:lineRule="auto"/>
        <w:ind w:left="4536"/>
        <w:jc w:val="center"/>
      </w:pPr>
      <w:r w:rsidRPr="00B66A1A">
        <w:t xml:space="preserve">от </w:t>
      </w:r>
      <w:r>
        <w:t>11 августа 2021 г. № 40/323-8</w:t>
      </w:r>
    </w:p>
    <w:p w:rsidR="003A5051" w:rsidRPr="00B66A1A" w:rsidRDefault="003A5051" w:rsidP="009A2FC1">
      <w:pPr>
        <w:pStyle w:val="a8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6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52"/>
        <w:gridCol w:w="5670"/>
        <w:gridCol w:w="1661"/>
        <w:gridCol w:w="990"/>
      </w:tblGrid>
      <w:tr w:rsidR="009A2FC1" w:rsidRPr="00B66A1A" w:rsidTr="00CC5C52">
        <w:trPr>
          <w:cantSplit/>
        </w:trPr>
        <w:tc>
          <w:tcPr>
            <w:tcW w:w="8122" w:type="dxa"/>
            <w:gridSpan w:val="2"/>
          </w:tcPr>
          <w:p w:rsidR="009A2FC1" w:rsidRPr="00B66A1A" w:rsidRDefault="009A2FC1" w:rsidP="00D10FB3">
            <w:pPr>
              <w:pStyle w:val="2"/>
              <w:keepNext w:val="0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B66A1A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9A2FC1" w:rsidRPr="00B66A1A" w:rsidRDefault="009A2FC1" w:rsidP="00D10FB3">
            <w:pPr>
              <w:pStyle w:val="aa"/>
              <w:spacing w:before="0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 xml:space="preserve">для голосования по одномандатному избирательному округу </w:t>
            </w:r>
            <w:r w:rsidR="00863560" w:rsidRPr="00B66A1A">
              <w:rPr>
                <w:b/>
                <w:bCs/>
              </w:rPr>
              <w:br/>
            </w:r>
            <w:r w:rsidRPr="00B66A1A">
              <w:rPr>
                <w:b/>
                <w:bCs/>
              </w:rPr>
              <w:t xml:space="preserve">на выборах </w:t>
            </w:r>
            <w:proofErr w:type="gramStart"/>
            <w:r w:rsidRPr="00B66A1A">
              <w:rPr>
                <w:b/>
                <w:bCs/>
              </w:rPr>
              <w:t xml:space="preserve">депутатов Государственной Думы </w:t>
            </w:r>
            <w:r w:rsidR="00863560" w:rsidRPr="00B66A1A">
              <w:rPr>
                <w:b/>
                <w:bCs/>
              </w:rPr>
              <w:br/>
              <w:t xml:space="preserve">Федерального Собрания </w:t>
            </w:r>
            <w:r w:rsidRPr="00B66A1A">
              <w:rPr>
                <w:b/>
                <w:bCs/>
              </w:rPr>
              <w:t xml:space="preserve">Российской Федерации </w:t>
            </w:r>
            <w:r w:rsidR="00863560" w:rsidRPr="00B66A1A">
              <w:rPr>
                <w:b/>
                <w:bCs/>
              </w:rPr>
              <w:t>вос</w:t>
            </w:r>
            <w:r w:rsidRPr="00B66A1A">
              <w:rPr>
                <w:b/>
                <w:bCs/>
              </w:rPr>
              <w:t>ьмого созыва</w:t>
            </w:r>
            <w:proofErr w:type="gramEnd"/>
          </w:p>
          <w:p w:rsidR="009A2FC1" w:rsidRPr="00B66A1A" w:rsidRDefault="009A2FC1" w:rsidP="00D10FB3">
            <w:pPr>
              <w:spacing w:before="120" w:after="0" w:line="228" w:lineRule="auto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>1</w:t>
            </w:r>
            <w:r w:rsidR="00863560" w:rsidRPr="00B66A1A">
              <w:rPr>
                <w:b/>
                <w:bCs/>
              </w:rPr>
              <w:t>9</w:t>
            </w:r>
            <w:r w:rsidRPr="00B66A1A">
              <w:rPr>
                <w:b/>
                <w:bCs/>
              </w:rPr>
              <w:t xml:space="preserve"> сентября 20</w:t>
            </w:r>
            <w:r w:rsidR="00863560" w:rsidRPr="00B66A1A">
              <w:rPr>
                <w:b/>
                <w:bCs/>
              </w:rPr>
              <w:t>21</w:t>
            </w:r>
            <w:r w:rsidRPr="00B66A1A">
              <w:rPr>
                <w:b/>
                <w:bCs/>
              </w:rPr>
              <w:t xml:space="preserve"> года</w:t>
            </w:r>
          </w:p>
          <w:p w:rsidR="009A2FC1" w:rsidRPr="00B66A1A" w:rsidRDefault="009A2FC1" w:rsidP="00D10FB3">
            <w:pPr>
              <w:spacing w:before="240" w:after="0"/>
              <w:jc w:val="center"/>
            </w:pPr>
            <w:r w:rsidRPr="00B66A1A">
              <w:t>________________________________________________________________</w:t>
            </w:r>
          </w:p>
          <w:p w:rsidR="009A2FC1" w:rsidRPr="00B66A1A" w:rsidRDefault="009A2FC1" w:rsidP="00D10FB3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66A1A">
              <w:rPr>
                <w:sz w:val="18"/>
                <w:szCs w:val="18"/>
              </w:rPr>
              <w:t>(наименование и номер одномандатного избирательного округа)</w:t>
            </w:r>
          </w:p>
          <w:p w:rsidR="009A2FC1" w:rsidRPr="00B66A1A" w:rsidRDefault="009A2FC1" w:rsidP="00D10FB3">
            <w:pPr>
              <w:spacing w:before="0" w:after="0"/>
              <w:jc w:val="center"/>
              <w:rPr>
                <w:rFonts w:ascii="Courier New" w:hAnsi="Courier New" w:cs="Courier New"/>
                <w:iCs/>
              </w:rPr>
            </w:pPr>
          </w:p>
        </w:tc>
        <w:tc>
          <w:tcPr>
            <w:tcW w:w="2651" w:type="dxa"/>
            <w:gridSpan w:val="2"/>
          </w:tcPr>
          <w:p w:rsidR="009A2FC1" w:rsidRPr="00B66A1A" w:rsidRDefault="009A2FC1" w:rsidP="00D10FB3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9A2FC1" w:rsidRPr="00B66A1A" w:rsidRDefault="009A2FC1" w:rsidP="00D10FB3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</w:p>
          <w:p w:rsidR="009A2FC1" w:rsidRPr="00B66A1A" w:rsidRDefault="009A2FC1" w:rsidP="00D10FB3">
            <w:pPr>
              <w:tabs>
                <w:tab w:val="left" w:pos="7030"/>
              </w:tabs>
              <w:suppressAutoHyphens/>
              <w:jc w:val="center"/>
              <w:rPr>
                <w:sz w:val="16"/>
                <w:szCs w:val="16"/>
              </w:rPr>
            </w:pPr>
            <w:r w:rsidRPr="00B66A1A">
              <w:rPr>
                <w:sz w:val="16"/>
                <w:szCs w:val="16"/>
              </w:rPr>
              <w:t xml:space="preserve">(Место для размещения </w:t>
            </w:r>
            <w:r w:rsidRPr="00B66A1A">
              <w:rPr>
                <w:sz w:val="16"/>
                <w:szCs w:val="16"/>
              </w:rPr>
              <w:br/>
              <w:t xml:space="preserve">специального знака (марки), </w:t>
            </w:r>
            <w:r w:rsidRPr="00B66A1A">
              <w:rPr>
                <w:sz w:val="16"/>
                <w:szCs w:val="16"/>
              </w:rPr>
              <w:br/>
              <w:t xml:space="preserve">подписей двух членов участковой избирательной комиссии </w:t>
            </w:r>
            <w:r w:rsidRPr="00B66A1A">
              <w:rPr>
                <w:sz w:val="16"/>
                <w:szCs w:val="16"/>
              </w:rPr>
              <w:br/>
              <w:t xml:space="preserve">с правом решающего голоса </w:t>
            </w:r>
            <w:r w:rsidRPr="00B66A1A">
              <w:rPr>
                <w:sz w:val="16"/>
                <w:szCs w:val="16"/>
              </w:rPr>
              <w:br/>
              <w:t xml:space="preserve">и печати участковой </w:t>
            </w:r>
            <w:r w:rsidRPr="00B66A1A">
              <w:rPr>
                <w:sz w:val="16"/>
                <w:szCs w:val="16"/>
              </w:rPr>
              <w:br/>
              <w:t>избирательной комиссии)</w:t>
            </w:r>
          </w:p>
        </w:tc>
      </w:tr>
      <w:tr w:rsidR="000D232C" w:rsidRPr="00B66A1A" w:rsidTr="00CC5C52">
        <w:trPr>
          <w:cantSplit/>
        </w:trPr>
        <w:tc>
          <w:tcPr>
            <w:tcW w:w="10773" w:type="dxa"/>
            <w:gridSpan w:val="4"/>
          </w:tcPr>
          <w:p w:rsidR="000D232C" w:rsidRPr="00B66A1A" w:rsidRDefault="000D232C" w:rsidP="002A5E76">
            <w:pPr>
              <w:tabs>
                <w:tab w:val="left" w:pos="7030"/>
              </w:tabs>
              <w:suppressAutoHyphens/>
              <w:spacing w:before="0" w:after="0"/>
              <w:jc w:val="center"/>
              <w:rPr>
                <w:sz w:val="20"/>
                <w:szCs w:val="20"/>
              </w:rPr>
            </w:pPr>
            <w:r w:rsidRPr="00B66A1A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</w:t>
            </w:r>
            <w:r w:rsidR="002A5E76" w:rsidRPr="00B66A1A">
              <w:rPr>
                <w:sz w:val="20"/>
                <w:szCs w:val="20"/>
              </w:rPr>
              <w:t>клады</w:t>
            </w:r>
            <w:r w:rsidRPr="00B66A1A">
              <w:rPr>
                <w:sz w:val="20"/>
                <w:szCs w:val="20"/>
              </w:rPr>
              <w:t>вается лицевой стороной внутрь</w:t>
            </w:r>
          </w:p>
        </w:tc>
      </w:tr>
      <w:tr w:rsidR="00D10FB3" w:rsidRPr="00B66A1A" w:rsidTr="00937179">
        <w:trPr>
          <w:cantSplit/>
          <w:trHeight w:val="6725"/>
        </w:trPr>
        <w:tc>
          <w:tcPr>
            <w:tcW w:w="2452" w:type="dxa"/>
            <w:vAlign w:val="center"/>
          </w:tcPr>
          <w:p w:rsidR="00D10FB3" w:rsidRPr="00B66A1A" w:rsidRDefault="00D10FB3" w:rsidP="00937179">
            <w:pPr>
              <w:spacing w:before="240" w:after="0"/>
              <w:ind w:left="57"/>
              <w:rPr>
                <w:rFonts w:ascii="Times New Roman CYR" w:hAnsi="Times New Roman CYR" w:cs="Times New Roman CYR"/>
                <w:b/>
                <w:iCs/>
              </w:rPr>
            </w:pPr>
            <w:r w:rsidRPr="00B66A1A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B66A1A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D10FB3" w:rsidRPr="00B66A1A" w:rsidRDefault="00D10FB3" w:rsidP="00937179">
            <w:pPr>
              <w:spacing w:before="120" w:after="0"/>
              <w:ind w:left="57"/>
              <w:rPr>
                <w:rFonts w:ascii="Times New Roman CYR" w:hAnsi="Times New Roman CYR" w:cs="Times New Roman CYR"/>
                <w:i/>
                <w:iCs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</w:p>
        </w:tc>
        <w:tc>
          <w:tcPr>
            <w:tcW w:w="7331" w:type="dxa"/>
            <w:gridSpan w:val="2"/>
          </w:tcPr>
          <w:p w:rsidR="00EE38E4" w:rsidRPr="00B66A1A" w:rsidRDefault="00EE38E4" w:rsidP="00EE38E4">
            <w:pPr>
              <w:spacing w:before="24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</w:t>
            </w:r>
            <w:r w:rsidR="00CD438A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режние фамилия, имя, отчество кандидата.</w:t>
            </w:r>
          </w:p>
          <w:p w:rsidR="00D10FB3" w:rsidRPr="00B66A1A" w:rsidRDefault="00D10FB3" w:rsidP="00EE38E4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Год рождения;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место жительства (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наименование субъекта Российской Федерации, района, города, иного населенного пункта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)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; основное место работы или службы, занимаемая должность (в случае отсутствия основного места ра</w:t>
            </w:r>
            <w:r w:rsidR="007857D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боты или службы – род занятий); 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сли кандидат является депутатом и осуществляет свои полномочия на непостоянной основе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сведения об этом 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наименовани</w:t>
            </w:r>
            <w:r w:rsidR="00250EA2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соответствующего представительного органа.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политической партией, указываются слов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proofErr w:type="gramStart"/>
            <w:r w:rsidR="00E8756F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="00B50CB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»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этой политической партии</w:t>
            </w:r>
            <w:r w:rsidR="002A5E76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именительном падеже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 Если кандидат сам выдвинул свою кандидатуру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2049C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указывается слово «самовыдвижение»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  <w:p w:rsidR="00D10FB3" w:rsidRPr="00B66A1A" w:rsidRDefault="00D10FB3" w:rsidP="00D10FB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</w:t>
            </w:r>
            <w:r w:rsidR="000E448B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8B5B2A" w:rsidRPr="00B66A1A" w:rsidRDefault="007857D3" w:rsidP="004629E3">
            <w:pPr>
              <w:spacing w:before="120" w:after="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AB149E" w:rsidRPr="00B66A1A" w:rsidRDefault="00AB149E" w:rsidP="00FC7BAC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лицом, указыва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ют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ся сведения о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б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="00FC7BAC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этом</w:t>
            </w:r>
            <w:r w:rsidR="004629E3"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:rsidR="00D10FB3" w:rsidRPr="00B66A1A" w:rsidRDefault="0091402B" w:rsidP="00D10FB3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 w:rsidRPr="0091402B">
              <w:rPr>
                <w:noProof/>
              </w:rPr>
              <w:pict>
                <v:rect id="_x0000_s1028" style="position:absolute;left:0;text-align:left;margin-left:8.85pt;margin-top:188.5pt;width:28.35pt;height:28.35pt;z-index:251657728;mso-position-horizontal-relative:text;mso-position-vertical-relative:text" strokeweight="2pt"/>
              </w:pict>
            </w:r>
          </w:p>
        </w:tc>
      </w:tr>
    </w:tbl>
    <w:p w:rsidR="009A2FC1" w:rsidRDefault="009A2FC1" w:rsidP="009A2FC1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911609" w:rsidRPr="00B66A1A" w:rsidRDefault="00911609" w:rsidP="009A2FC1">
      <w:pPr>
        <w:spacing w:before="0" w:after="0"/>
        <w:rPr>
          <w:rFonts w:ascii="Times New Roman CYR" w:hAnsi="Times New Roman CYR" w:cs="Times New Roman CYR"/>
          <w:sz w:val="28"/>
          <w:szCs w:val="28"/>
        </w:rPr>
      </w:pPr>
    </w:p>
    <w:p w:rsidR="00D10FB3" w:rsidRPr="00B66A1A" w:rsidRDefault="00D10FB3" w:rsidP="004629E3">
      <w:pPr>
        <w:pStyle w:val="3"/>
        <w:keepNext/>
        <w:spacing w:before="0" w:after="0"/>
        <w:rPr>
          <w:rFonts w:ascii="Times New Roman CYR" w:hAnsi="Times New Roman CYR" w:cs="Times New Roman CYR"/>
          <w:b/>
        </w:rPr>
      </w:pPr>
      <w:r w:rsidRPr="00B66A1A">
        <w:rPr>
          <w:b/>
        </w:rPr>
        <w:lastRenderedPageBreak/>
        <w:t>Примечание</w:t>
      </w:r>
      <w:r w:rsidRPr="00B66A1A">
        <w:rPr>
          <w:rFonts w:ascii="Times New Roman CYR" w:hAnsi="Times New Roman CYR" w:cs="Times New Roman CYR"/>
          <w:b/>
        </w:rPr>
        <w:t xml:space="preserve">. 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</w:t>
      </w:r>
      <w:proofErr w:type="gramEnd"/>
      <w:r w:rsidRPr="00B66A1A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B66A1A">
        <w:rPr>
          <w:sz w:val="28"/>
          <w:szCs w:val="28"/>
        </w:rPr>
        <w:t>:»</w:t>
      </w:r>
      <w:proofErr w:type="gramEnd"/>
      <w:r w:rsidRPr="00B66A1A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CD708A" w:rsidRPr="00B66A1A" w:rsidRDefault="00CD708A" w:rsidP="00CD708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соответствующих случаях </w:t>
      </w:r>
      <w:r w:rsidR="00132C28" w:rsidRPr="00B66A1A">
        <w:rPr>
          <w:sz w:val="28"/>
          <w:szCs w:val="28"/>
        </w:rPr>
        <w:t xml:space="preserve">указываются </w:t>
      </w:r>
      <w:r w:rsidRPr="00B66A1A">
        <w:rPr>
          <w:sz w:val="28"/>
          <w:szCs w:val="28"/>
        </w:rPr>
        <w:t xml:space="preserve">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</w:t>
      </w:r>
      <w:r w:rsidR="00BE1DC0" w:rsidRPr="00B66A1A">
        <w:rPr>
          <w:sz w:val="28"/>
          <w:szCs w:val="28"/>
        </w:rPr>
        <w:t xml:space="preserve">для голосования по одномандатному избирательному округу </w:t>
      </w:r>
      <w:r w:rsidRPr="00B66A1A">
        <w:rPr>
          <w:sz w:val="28"/>
          <w:szCs w:val="28"/>
        </w:rPr>
        <w:t>печатаются на бумаге белого цвета плотностью до</w:t>
      </w:r>
      <w:r w:rsidR="00BE1DC0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>65 г/м</w:t>
      </w:r>
      <w:proofErr w:type="gramStart"/>
      <w:r w:rsidRPr="00B66A1A">
        <w:rPr>
          <w:sz w:val="28"/>
          <w:szCs w:val="28"/>
          <w:vertAlign w:val="superscript"/>
        </w:rPr>
        <w:t>2</w:t>
      </w:r>
      <w:proofErr w:type="gramEnd"/>
      <w:r w:rsidRPr="00B66A1A">
        <w:rPr>
          <w:sz w:val="28"/>
          <w:szCs w:val="28"/>
        </w:rPr>
        <w:t>. На лицевой стороне избирательного бюллетеня наносится фоновая защитная сетка краской зеленого цвета.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lastRenderedPageBreak/>
        <w:t xml:space="preserve">Ширина избирательного бюллетеня – 210±1мм, длина – </w:t>
      </w:r>
      <w:r w:rsidRPr="00B66A1A">
        <w:rPr>
          <w:sz w:val="28"/>
          <w:szCs w:val="28"/>
        </w:rPr>
        <w:br/>
        <w:t>в зависимости от количества кандидатов, зарегистрированных по одномандатному избирательному округу.</w:t>
      </w:r>
    </w:p>
    <w:p w:rsidR="00D71A02" w:rsidRPr="00F87E61" w:rsidRDefault="00D71A02" w:rsidP="00D71A0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87E61">
        <w:rPr>
          <w:sz w:val="28"/>
          <w:szCs w:val="28"/>
        </w:rPr>
        <w:t>На избирательных участках, образованных за пределами территории Российской Федерации, в исключительных случаях допускается изготовление избирательных бюллетеней непосредственно участковой избирательной комиссией без нанесения фоновой защитной сетки. В</w:t>
      </w:r>
      <w:r w:rsidR="0019785E" w:rsidRPr="00F87E61">
        <w:rPr>
          <w:sz w:val="28"/>
          <w:szCs w:val="28"/>
        </w:rPr>
        <w:t> </w:t>
      </w:r>
      <w:r w:rsidRPr="00F87E61">
        <w:rPr>
          <w:sz w:val="28"/>
          <w:szCs w:val="28"/>
        </w:rPr>
        <w:t xml:space="preserve">зависимости от количества кандидатов, зарегистрированных по одномандатному избирательному округу, избирательные бюллетени могут </w:t>
      </w:r>
      <w:r w:rsidR="0019785E" w:rsidRPr="00F87E61">
        <w:rPr>
          <w:sz w:val="28"/>
          <w:szCs w:val="28"/>
        </w:rPr>
        <w:t xml:space="preserve">также </w:t>
      </w:r>
      <w:r w:rsidRPr="00F87E61">
        <w:rPr>
          <w:sz w:val="28"/>
          <w:szCs w:val="28"/>
        </w:rPr>
        <w:t xml:space="preserve">изготавливаться на листах формата А3 (420 </w:t>
      </w:r>
      <w:proofErr w:type="spellStart"/>
      <w:r w:rsidRPr="00F87E61">
        <w:rPr>
          <w:sz w:val="28"/>
          <w:szCs w:val="28"/>
        </w:rPr>
        <w:t>х</w:t>
      </w:r>
      <w:proofErr w:type="spellEnd"/>
      <w:r w:rsidRPr="00F87E61">
        <w:rPr>
          <w:sz w:val="28"/>
          <w:szCs w:val="28"/>
        </w:rPr>
        <w:t xml:space="preserve"> 297 мм) либо А</w:t>
      </w:r>
      <w:proofErr w:type="gramStart"/>
      <w:r w:rsidRPr="00F87E61">
        <w:rPr>
          <w:sz w:val="28"/>
          <w:szCs w:val="28"/>
        </w:rPr>
        <w:t>4</w:t>
      </w:r>
      <w:proofErr w:type="gramEnd"/>
      <w:r w:rsidRPr="00F87E61">
        <w:rPr>
          <w:sz w:val="28"/>
          <w:szCs w:val="28"/>
        </w:rPr>
        <w:t> (210 </w:t>
      </w:r>
      <w:proofErr w:type="spellStart"/>
      <w:r w:rsidRPr="00F87E61">
        <w:rPr>
          <w:sz w:val="28"/>
          <w:szCs w:val="28"/>
        </w:rPr>
        <w:t>х</w:t>
      </w:r>
      <w:proofErr w:type="spellEnd"/>
      <w:r w:rsidRPr="00F87E61">
        <w:rPr>
          <w:sz w:val="28"/>
          <w:szCs w:val="28"/>
        </w:rPr>
        <w:t> 297 мм).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Избирательные бюллетени печатаются на русском языке.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республики, входящей в состав Российской Федерации, а при необходимости</w:t>
      </w:r>
      <w:r w:rsidR="001D566B" w:rsidRPr="00B66A1A">
        <w:rPr>
          <w:sz w:val="28"/>
          <w:szCs w:val="28"/>
        </w:rPr>
        <w:t xml:space="preserve"> – </w:t>
      </w:r>
      <w:r w:rsidRPr="00B66A1A">
        <w:rPr>
          <w:sz w:val="28"/>
          <w:szCs w:val="28"/>
        </w:rPr>
        <w:t>и на языках народов Российской Федерации на территориях их компактного проживания. Если для избирательного участка избирательные бюллетени печатаются на двух и более языках, текст на этих языках помещается в каждом избирательном бюллетене.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избирательного бюллетеня печатается в одну краску черного цвета. В случае изготовления избирательных бюллетеней на двух и более языках текст на русском языке печатается краской черного цвета, а текст на ином языке по решению соответствующей избирательной комиссии субъекта Российской Федерации, принятому по согласованию с ЦИК России, может быть напечатан краской другого цвета.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</w:t>
      </w:r>
      <w:r w:rsidRPr="00B66A1A">
        <w:rPr>
          <w:sz w:val="28"/>
          <w:szCs w:val="28"/>
        </w:rPr>
        <w:lastRenderedPageBreak/>
        <w:t xml:space="preserve">Эти части избирательного бюллетеня должны быть одинаковыми по площади. 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Нумерация избирательных бюллетеней не допускается.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По периметру избирательного бюллетеня на расстоянии 5 мм от его краев печатается рамка черного цвета в одну линию.</w:t>
      </w:r>
    </w:p>
    <w:p w:rsidR="00937179" w:rsidRPr="00B66A1A" w:rsidRDefault="00937179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лицевой стороне избирательного бюллетеня в правом верхнем углу предусматривается место для размещения специального знака (марки), подписей двух членов участковой избирательной комиссии с правом решающего голоса и печати этой комиссии.</w:t>
      </w:r>
    </w:p>
    <w:p w:rsidR="00CD708A" w:rsidRPr="00B66A1A" w:rsidRDefault="00CD708A" w:rsidP="00CD708A">
      <w:pPr>
        <w:spacing w:before="0" w:after="0" w:line="360" w:lineRule="auto"/>
        <w:jc w:val="both"/>
        <w:rPr>
          <w:sz w:val="28"/>
          <w:szCs w:val="28"/>
        </w:rPr>
      </w:pPr>
    </w:p>
    <w:p w:rsidR="009B3C68" w:rsidRPr="00B66A1A" w:rsidRDefault="009B3C68" w:rsidP="003469DD">
      <w:pPr>
        <w:spacing w:line="360" w:lineRule="auto"/>
        <w:jc w:val="both"/>
        <w:rPr>
          <w:sz w:val="28"/>
          <w:szCs w:val="28"/>
        </w:rPr>
        <w:sectPr w:rsidR="009B3C68" w:rsidRPr="00B66A1A" w:rsidSect="00FC7BA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3C68" w:rsidRPr="00B66A1A" w:rsidRDefault="009B3C68" w:rsidP="009B3C68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Приложение № 3 (форма)</w:t>
      </w:r>
    </w:p>
    <w:p w:rsidR="009B3C68" w:rsidRPr="00B66A1A" w:rsidRDefault="009B3C68" w:rsidP="009B3C68">
      <w:pPr>
        <w:pStyle w:val="23"/>
        <w:spacing w:before="60"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>УТВЕРЖДЕНА</w:t>
      </w:r>
    </w:p>
    <w:p w:rsidR="009B3C68" w:rsidRPr="00B66A1A" w:rsidRDefault="009B3C68" w:rsidP="009B3C68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постановлением Центральной избирательной </w:t>
      </w: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br/>
        <w:t>комиссии Российской Федерации</w:t>
      </w:r>
    </w:p>
    <w:p w:rsidR="00205DE4" w:rsidRPr="00B66A1A" w:rsidRDefault="00205DE4" w:rsidP="00205DE4">
      <w:pPr>
        <w:spacing w:before="0" w:after="120" w:line="192" w:lineRule="auto"/>
        <w:ind w:left="4536"/>
        <w:jc w:val="center"/>
      </w:pPr>
      <w:r w:rsidRPr="00B66A1A">
        <w:t xml:space="preserve">от </w:t>
      </w:r>
      <w:r>
        <w:t>11 августа 2021 г. № 40/323-8</w:t>
      </w:r>
    </w:p>
    <w:p w:rsidR="00A76115" w:rsidRPr="00B66A1A" w:rsidRDefault="00A76115" w:rsidP="00865A02">
      <w:pPr>
        <w:spacing w:before="0" w:after="120" w:line="192" w:lineRule="auto"/>
        <w:ind w:left="4536"/>
        <w:jc w:val="center"/>
      </w:pPr>
    </w:p>
    <w:tbl>
      <w:tblPr>
        <w:tblW w:w="1012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108"/>
        <w:gridCol w:w="924"/>
        <w:gridCol w:w="15"/>
        <w:gridCol w:w="904"/>
        <w:gridCol w:w="105"/>
        <w:gridCol w:w="1009"/>
        <w:gridCol w:w="1010"/>
        <w:gridCol w:w="1009"/>
        <w:gridCol w:w="1009"/>
        <w:gridCol w:w="1010"/>
        <w:gridCol w:w="809"/>
        <w:gridCol w:w="200"/>
        <w:gridCol w:w="785"/>
        <w:gridCol w:w="224"/>
        <w:gridCol w:w="1006"/>
      </w:tblGrid>
      <w:tr w:rsidR="00642168" w:rsidRPr="00B66A1A" w:rsidTr="00832713">
        <w:trPr>
          <w:cantSplit/>
          <w:trHeight w:hRule="exact" w:val="120"/>
          <w:jc w:val="center"/>
        </w:trPr>
        <w:tc>
          <w:tcPr>
            <w:tcW w:w="10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tcBorders>
              <w:left w:val="nil"/>
            </w:tcBorders>
            <w:shd w:val="clear" w:color="auto" w:fill="000000" w:themeFill="text1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6" w:type="dxa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  <w:tr w:rsidR="00642168" w:rsidRPr="00B66A1A" w:rsidTr="00832713">
        <w:tblPrEx>
          <w:tblCellMar>
            <w:left w:w="0" w:type="dxa"/>
            <w:right w:w="0" w:type="dxa"/>
          </w:tblCellMar>
        </w:tblPrEx>
        <w:trPr>
          <w:trHeight w:hRule="exact" w:val="2438"/>
          <w:jc w:val="center"/>
        </w:trPr>
        <w:tc>
          <w:tcPr>
            <w:tcW w:w="108" w:type="dxa"/>
            <w:tcBorders>
              <w:top w:val="nil"/>
              <w:right w:val="nil"/>
            </w:tcBorders>
          </w:tcPr>
          <w:p w:rsidR="00642168" w:rsidRPr="00B66A1A" w:rsidRDefault="00642168" w:rsidP="00A76115">
            <w:pPr>
              <w:pStyle w:val="Normal1"/>
              <w:outlineLvl w:val="4"/>
            </w:pPr>
          </w:p>
        </w:tc>
        <w:tc>
          <w:tcPr>
            <w:tcW w:w="7804" w:type="dxa"/>
            <w:gridSpan w:val="10"/>
            <w:tcBorders>
              <w:left w:val="nil"/>
            </w:tcBorders>
            <w:vAlign w:val="center"/>
          </w:tcPr>
          <w:p w:rsidR="00642168" w:rsidRPr="00B66A1A" w:rsidRDefault="00642168" w:rsidP="00A76115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B66A1A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642168" w:rsidRPr="00B66A1A" w:rsidRDefault="00642168" w:rsidP="00A76115">
            <w:pPr>
              <w:pStyle w:val="aa"/>
              <w:spacing w:before="0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 xml:space="preserve">для голосования по федеральному избирательному округу </w:t>
            </w:r>
            <w:r w:rsidR="00865A02" w:rsidRPr="00B66A1A">
              <w:rPr>
                <w:b/>
                <w:bCs/>
              </w:rPr>
              <w:br/>
            </w:r>
            <w:r w:rsidRPr="00B66A1A">
              <w:rPr>
                <w:b/>
                <w:bCs/>
              </w:rPr>
              <w:t xml:space="preserve">на выборах </w:t>
            </w:r>
            <w:proofErr w:type="gramStart"/>
            <w:r w:rsidRPr="00B66A1A">
              <w:rPr>
                <w:b/>
                <w:bCs/>
              </w:rPr>
              <w:t xml:space="preserve">депутатов Государственной Думы </w:t>
            </w:r>
            <w:r w:rsidR="00865A02" w:rsidRPr="00B66A1A">
              <w:rPr>
                <w:b/>
                <w:bCs/>
              </w:rPr>
              <w:br/>
            </w:r>
            <w:r w:rsidRPr="00B66A1A">
              <w:rPr>
                <w:b/>
                <w:bCs/>
              </w:rPr>
              <w:t xml:space="preserve">Федерального Собрания Российской Федерации </w:t>
            </w:r>
            <w:r w:rsidR="00865A02" w:rsidRPr="00B66A1A">
              <w:rPr>
                <w:b/>
                <w:bCs/>
              </w:rPr>
              <w:t>вос</w:t>
            </w:r>
            <w:r w:rsidRPr="00B66A1A">
              <w:rPr>
                <w:b/>
                <w:bCs/>
              </w:rPr>
              <w:t>ьмого созыва</w:t>
            </w:r>
            <w:proofErr w:type="gramEnd"/>
          </w:p>
          <w:p w:rsidR="00642168" w:rsidRPr="00B66A1A" w:rsidRDefault="00642168" w:rsidP="00A76115">
            <w:pPr>
              <w:spacing w:before="120" w:after="0" w:line="228" w:lineRule="auto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>1</w:t>
            </w:r>
            <w:r w:rsidR="00865A02" w:rsidRPr="00B66A1A">
              <w:rPr>
                <w:b/>
                <w:bCs/>
              </w:rPr>
              <w:t>9</w:t>
            </w:r>
            <w:r w:rsidRPr="00B66A1A">
              <w:rPr>
                <w:b/>
                <w:bCs/>
              </w:rPr>
              <w:t xml:space="preserve"> сентября 20</w:t>
            </w:r>
            <w:r w:rsidR="00865A02" w:rsidRPr="00B66A1A">
              <w:rPr>
                <w:b/>
                <w:bCs/>
              </w:rPr>
              <w:t>21</w:t>
            </w:r>
            <w:r w:rsidRPr="00B66A1A">
              <w:rPr>
                <w:b/>
                <w:bCs/>
              </w:rPr>
              <w:t xml:space="preserve"> года</w:t>
            </w:r>
          </w:p>
          <w:p w:rsidR="00642168" w:rsidRPr="00B66A1A" w:rsidRDefault="00642168" w:rsidP="00A76115">
            <w:pPr>
              <w:spacing w:before="120" w:after="0"/>
              <w:jc w:val="center"/>
            </w:pPr>
            <w:r w:rsidRPr="00B66A1A">
              <w:t>________________________________________________________________</w:t>
            </w:r>
          </w:p>
          <w:p w:rsidR="00642168" w:rsidRPr="00B66A1A" w:rsidRDefault="00642168" w:rsidP="00A7611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B66A1A">
              <w:rPr>
                <w:sz w:val="18"/>
                <w:szCs w:val="18"/>
              </w:rPr>
              <w:t>(наименование и номер одномандатного избирательного округа)</w:t>
            </w:r>
          </w:p>
        </w:tc>
        <w:tc>
          <w:tcPr>
            <w:tcW w:w="2215" w:type="dxa"/>
            <w:gridSpan w:val="4"/>
            <w:tcBorders>
              <w:bottom w:val="nil"/>
            </w:tcBorders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B66A1A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</w:tr>
      <w:tr w:rsidR="00642168" w:rsidRPr="00B66A1A" w:rsidTr="00832713">
        <w:trPr>
          <w:cantSplit/>
          <w:trHeight w:hRule="exact" w:val="1754"/>
          <w:jc w:val="center"/>
        </w:trPr>
        <w:tc>
          <w:tcPr>
            <w:tcW w:w="7912" w:type="dxa"/>
            <w:gridSpan w:val="11"/>
            <w:vAlign w:val="center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B66A1A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:rsidR="00642168" w:rsidRPr="00B66A1A" w:rsidRDefault="00642168" w:rsidP="00A76115">
            <w:pPr>
              <w:pStyle w:val="BlockQuotation"/>
              <w:spacing w:before="60"/>
              <w:ind w:left="0" w:right="0" w:firstLine="284"/>
              <w:rPr>
                <w:i/>
                <w:iCs/>
                <w:sz w:val="14"/>
              </w:rPr>
            </w:pPr>
            <w:r w:rsidRPr="00B66A1A">
              <w:rPr>
                <w:i/>
                <w:iCs/>
                <w:sz w:val="14"/>
              </w:rPr>
              <w:t>Поставьте любой знак в пустом квадрате справа от наименования политической партии, зарегистрировавшей федеральный список кандидатов, в пользу которо</w:t>
            </w:r>
            <w:r w:rsidR="00612863" w:rsidRPr="00B66A1A">
              <w:rPr>
                <w:i/>
                <w:iCs/>
                <w:sz w:val="14"/>
              </w:rPr>
              <w:t>го</w:t>
            </w:r>
            <w:r w:rsidRPr="00B66A1A">
              <w:rPr>
                <w:i/>
                <w:iCs/>
                <w:sz w:val="14"/>
              </w:rPr>
              <w:t xml:space="preserve"> сделан выбор.</w:t>
            </w:r>
          </w:p>
          <w:p w:rsidR="00642168" w:rsidRPr="00B66A1A" w:rsidRDefault="00642168" w:rsidP="00A76115">
            <w:pPr>
              <w:pStyle w:val="BlockQuotation"/>
              <w:spacing w:before="60"/>
              <w:ind w:left="0" w:right="0" w:firstLine="284"/>
              <w:rPr>
                <w:i/>
                <w:iCs/>
                <w:sz w:val="14"/>
              </w:rPr>
            </w:pPr>
            <w:proofErr w:type="gramStart"/>
            <w:r w:rsidRPr="00B66A1A">
              <w:rPr>
                <w:i/>
                <w:iCs/>
                <w:sz w:val="1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642168" w:rsidRPr="00B66A1A" w:rsidRDefault="00642168" w:rsidP="00A76115">
            <w:pPr>
              <w:pStyle w:val="BlockQuotation"/>
              <w:spacing w:before="60"/>
              <w:ind w:left="0" w:right="0" w:firstLine="284"/>
            </w:pPr>
            <w:r w:rsidRPr="00B66A1A">
              <w:rPr>
                <w:i/>
                <w:iCs/>
                <w:sz w:val="14"/>
              </w:rPr>
              <w:t>Избирательный бюллетень, не заверенный подписями членов участковой избирательной комиссии и печатью участковой избирательной комиссии, без специального знака (марки)</w:t>
            </w:r>
            <w:r w:rsidR="00E85A29" w:rsidRPr="00B66A1A">
              <w:rPr>
                <w:i/>
                <w:iCs/>
                <w:sz w:val="14"/>
              </w:rPr>
              <w:t xml:space="preserve"> на оборотной стороне</w:t>
            </w:r>
            <w:r w:rsidRPr="00B66A1A">
              <w:rPr>
                <w:i/>
                <w:iCs/>
                <w:sz w:val="14"/>
              </w:rPr>
              <w:t xml:space="preserve"> признается бюллетенем неустановленной формы и при подсчете голосов не учитывается.</w:t>
            </w:r>
          </w:p>
        </w:tc>
        <w:tc>
          <w:tcPr>
            <w:tcW w:w="2215" w:type="dxa"/>
            <w:gridSpan w:val="4"/>
            <w:tcBorders>
              <w:top w:val="nil"/>
            </w:tcBorders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</w:tr>
      <w:tr w:rsidR="00642168" w:rsidRPr="00B66A1A" w:rsidTr="00832713">
        <w:trPr>
          <w:cantSplit/>
          <w:trHeight w:hRule="exact" w:val="160"/>
          <w:jc w:val="center"/>
        </w:trPr>
        <w:tc>
          <w:tcPr>
            <w:tcW w:w="1951" w:type="dxa"/>
            <w:gridSpan w:val="4"/>
            <w:tcBorders>
              <w:bottom w:val="nil"/>
              <w:right w:val="nil"/>
            </w:tcBorders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230" w:type="dxa"/>
            <w:gridSpan w:val="2"/>
            <w:tcBorders>
              <w:left w:val="nil"/>
              <w:bottom w:val="nil"/>
            </w:tcBorders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  <w:tr w:rsidR="005E133B" w:rsidRPr="00B66A1A" w:rsidTr="00832713">
        <w:trPr>
          <w:cantSplit/>
          <w:trHeight w:val="6548"/>
          <w:jc w:val="center"/>
        </w:trPr>
        <w:tc>
          <w:tcPr>
            <w:tcW w:w="1951" w:type="dxa"/>
            <w:gridSpan w:val="4"/>
            <w:tcBorders>
              <w:top w:val="nil"/>
              <w:right w:val="nil"/>
            </w:tcBorders>
            <w:textDirection w:val="btLr"/>
            <w:vAlign w:val="center"/>
          </w:tcPr>
          <w:p w:rsidR="005E133B" w:rsidRPr="00B66A1A" w:rsidRDefault="005E133B" w:rsidP="00A76115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r w:rsidRPr="00B66A1A">
              <w:rPr>
                <w:i/>
                <w:sz w:val="20"/>
                <w:szCs w:val="20"/>
              </w:rPr>
              <w:t xml:space="preserve">Номер, полученный политической партией в результате жеребьевки, </w:t>
            </w:r>
            <w:r w:rsidRPr="00B66A1A">
              <w:rPr>
                <w:i/>
                <w:sz w:val="20"/>
                <w:szCs w:val="20"/>
              </w:rPr>
              <w:br/>
              <w:t>проведенной</w:t>
            </w:r>
            <w:r w:rsidRPr="00B66A1A">
              <w:rPr>
                <w:i/>
                <w:iCs/>
                <w:sz w:val="20"/>
                <w:szCs w:val="20"/>
              </w:rPr>
              <w:t xml:space="preserve"> ЦИК России</w:t>
            </w:r>
          </w:p>
          <w:p w:rsidR="005E133B" w:rsidRPr="00B66A1A" w:rsidRDefault="005E133B" w:rsidP="00A76115">
            <w:pPr>
              <w:spacing w:before="0" w:after="0"/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</w:p>
          <w:p w:rsidR="005E133B" w:rsidRPr="00B66A1A" w:rsidRDefault="005E133B" w:rsidP="00A76115">
            <w:pPr>
              <w:ind w:left="113" w:right="113"/>
              <w:jc w:val="center"/>
              <w:rPr>
                <w:sz w:val="22"/>
              </w:rPr>
            </w:pPr>
            <w:r w:rsidRPr="00B66A1A">
              <w:rPr>
                <w:i/>
                <w:iCs/>
                <w:sz w:val="20"/>
                <w:szCs w:val="20"/>
              </w:rPr>
              <w:t xml:space="preserve">Эмблема политической партии в одноцветном исполнении </w:t>
            </w:r>
            <w:r w:rsidRPr="00B66A1A">
              <w:rPr>
                <w:i/>
                <w:iCs/>
                <w:sz w:val="20"/>
                <w:szCs w:val="20"/>
              </w:rPr>
              <w:br/>
              <w:t>(в случае представления в</w:t>
            </w:r>
            <w:r w:rsidRPr="00B66A1A">
              <w:rPr>
                <w:i/>
                <w:sz w:val="20"/>
                <w:szCs w:val="20"/>
              </w:rPr>
              <w:t xml:space="preserve"> </w:t>
            </w:r>
            <w:r w:rsidRPr="00B66A1A">
              <w:rPr>
                <w:i/>
                <w:iCs/>
                <w:sz w:val="20"/>
                <w:szCs w:val="20"/>
              </w:rPr>
              <w:t>ЦИК России)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133B" w:rsidRPr="00B66A1A" w:rsidRDefault="005E133B" w:rsidP="00A76115">
            <w:pPr>
              <w:spacing w:before="120" w:after="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Наименование политической партии, </w:t>
            </w:r>
            <w:r w:rsidRPr="00B66A1A">
              <w:rPr>
                <w:i/>
                <w:iCs/>
                <w:sz w:val="22"/>
                <w:szCs w:val="22"/>
              </w:rPr>
              <w:t>зарегистрировавшей</w:t>
            </w:r>
            <w:r w:rsidRPr="00B66A1A">
              <w:rPr>
                <w:b/>
                <w:bCs/>
              </w:rPr>
              <w:t xml:space="preserve"> 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федеральный список кандидатов.</w:t>
            </w:r>
          </w:p>
          <w:p w:rsidR="005E133B" w:rsidRPr="00B66A1A" w:rsidRDefault="005E133B" w:rsidP="00A76115">
            <w:pPr>
              <w:spacing w:before="120" w:after="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Фамилии, имена и отчества зарегистрированных кандидатов, включенных в общефедеральную часть федерального списка кандидатов, выдвинутого данной политической партией. </w:t>
            </w:r>
          </w:p>
          <w:p w:rsidR="005E133B" w:rsidRPr="00B66A1A" w:rsidRDefault="005E133B" w:rsidP="00A76115">
            <w:pPr>
              <w:spacing w:before="120" w:after="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Номер соответствующей региональной группы кандидатов (при ее наличии) и фамилии, имена и отчества первых трех зарегистрированных кандидатов, включенных в эту региональную группу кандидатов.</w:t>
            </w:r>
          </w:p>
          <w:p w:rsidR="005E133B" w:rsidRPr="00B66A1A" w:rsidRDefault="005E133B" w:rsidP="00A76115">
            <w:pPr>
              <w:spacing w:before="120" w:after="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в федеральном списке кандидатов отсутствует общефедеральная часть, в избирательном бюллетене помещаются наименование политической партии, зарегистрировавшей данный федеральный список кандидатов, номер соответствующей региональной группы кандидатов и фамилии, имена и отчества первых трех зарегистрированных кандидатов, включенных в эту региональную группу кандидатов.</w:t>
            </w:r>
          </w:p>
          <w:p w:rsidR="005E133B" w:rsidRPr="00B66A1A" w:rsidRDefault="005E133B" w:rsidP="00A76115">
            <w:pPr>
              <w:spacing w:before="120" w:after="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в федеральном списке кандидатов отсутствуют общефедеральная часть и соответствующая региональная группа кандидатов, в избирательном бюллетене помещается только наименование политической партии, зарегистрировавшей данный федеральный список кандидатов.</w:t>
            </w:r>
          </w:p>
          <w:p w:rsidR="005E133B" w:rsidRPr="00B66A1A" w:rsidRDefault="005E133B" w:rsidP="00A76115">
            <w:pPr>
              <w:pStyle w:val="21"/>
              <w:spacing w:before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5E133B" w:rsidRPr="00B66A1A" w:rsidRDefault="00FC1BF9" w:rsidP="00AD39FB">
            <w:pPr>
              <w:pStyle w:val="21"/>
              <w:spacing w:before="120" w:after="120" w:line="216" w:lineRule="auto"/>
              <w:ind w:firstLine="284"/>
              <w:jc w:val="both"/>
              <w:rPr>
                <w:i/>
              </w:rPr>
            </w:pP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лицом, указываются сведения об этом, в том числе в случае, если такой кандидат (такие кандидаты) включен (включены) в состав федерального списка кандидатов и сведения о нем (них) не внесены в избирательный бюллетень.</w:t>
            </w:r>
            <w:proofErr w:type="gramEnd"/>
          </w:p>
        </w:tc>
        <w:tc>
          <w:tcPr>
            <w:tcW w:w="1230" w:type="dxa"/>
            <w:gridSpan w:val="2"/>
            <w:tcBorders>
              <w:top w:val="nil"/>
              <w:left w:val="nil"/>
            </w:tcBorders>
          </w:tcPr>
          <w:p w:rsidR="005E133B" w:rsidRPr="00B66A1A" w:rsidRDefault="002B6C8F" w:rsidP="00A76115">
            <w:pPr>
              <w:pStyle w:val="Normal1"/>
              <w:spacing w:before="180"/>
              <w:ind w:left="355"/>
              <w:outlineLvl w:val="4"/>
              <w:rPr>
                <w:b/>
                <w:i/>
              </w:rPr>
            </w:pPr>
            <w:r w:rsidRPr="00B66A1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1936750</wp:posOffset>
                  </wp:positionV>
                  <wp:extent cx="361950" cy="361950"/>
                  <wp:effectExtent l="1905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2168" w:rsidRPr="00B66A1A" w:rsidTr="002A4E91">
        <w:trPr>
          <w:cantSplit/>
          <w:trHeight w:hRule="exact" w:val="140"/>
          <w:jc w:val="center"/>
        </w:trPr>
        <w:tc>
          <w:tcPr>
            <w:tcW w:w="1047" w:type="dxa"/>
            <w:gridSpan w:val="3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  <w:shd w:val="clear" w:color="auto" w:fill="000000" w:themeFill="text1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642168" w:rsidRPr="00B66A1A" w:rsidRDefault="00642168" w:rsidP="00A76115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 w:themeFill="background1"/>
          </w:tcPr>
          <w:p w:rsidR="00642168" w:rsidRPr="00B66A1A" w:rsidRDefault="00642168" w:rsidP="00A76115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</w:tbl>
    <w:p w:rsidR="0097656C" w:rsidRPr="00B66A1A" w:rsidRDefault="0097656C" w:rsidP="00473874">
      <w:pPr>
        <w:pStyle w:val="3"/>
        <w:pageBreakBefore/>
        <w:spacing w:before="0" w:after="0"/>
        <w:rPr>
          <w:rFonts w:ascii="Times New Roman CYR" w:hAnsi="Times New Roman CYR" w:cs="Times New Roman CYR"/>
          <w:b/>
        </w:rPr>
      </w:pPr>
      <w:r w:rsidRPr="00B66A1A">
        <w:rPr>
          <w:b/>
        </w:rPr>
        <w:lastRenderedPageBreak/>
        <w:t>Примечание</w:t>
      </w:r>
      <w:r w:rsidRPr="00B66A1A">
        <w:rPr>
          <w:rFonts w:ascii="Times New Roman CYR" w:hAnsi="Times New Roman CYR" w:cs="Times New Roman CYR"/>
          <w:b/>
        </w:rPr>
        <w:t xml:space="preserve">. </w:t>
      </w:r>
    </w:p>
    <w:p w:rsidR="0097656C" w:rsidRPr="00B66A1A" w:rsidRDefault="0097656C" w:rsidP="0097656C">
      <w:pPr>
        <w:pStyle w:val="3"/>
        <w:spacing w:before="0" w:after="0"/>
      </w:pPr>
      <w:r w:rsidRPr="00B66A1A">
        <w:t xml:space="preserve">Наименования политических партий, зарегистрировавших федеральные списки кандидатов, размещаются в порядке, определяемом жеребьевкой, проведенной </w:t>
      </w:r>
      <w:r w:rsidR="00806ABE" w:rsidRPr="00B66A1A">
        <w:t>ЦИК России</w:t>
      </w:r>
      <w:r w:rsidRPr="00B66A1A">
        <w:t>.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Фамилии, имена и отчества кандидатов, включенных в общефедеральную часть федерального списка кандидатов (если она имеется), а также номер региональной группы и фамилии, имена и отчества первых трех зарегистрированных кандидатов, включенных в соответствующую региональную группу кандидатов </w:t>
      </w:r>
      <w:r w:rsidR="002B32B4" w:rsidRPr="00B66A1A">
        <w:rPr>
          <w:sz w:val="28"/>
          <w:szCs w:val="28"/>
        </w:rPr>
        <w:t xml:space="preserve">(если она имеется), </w:t>
      </w:r>
      <w:r w:rsidRPr="00B66A1A">
        <w:rPr>
          <w:sz w:val="28"/>
          <w:szCs w:val="28"/>
        </w:rPr>
        <w:t xml:space="preserve">располагаются в строку в порядке размещения кандидатов в зарегистрированном списке. 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</w:t>
      </w:r>
      <w:r w:rsidR="00917654" w:rsidRPr="00B66A1A">
        <w:rPr>
          <w:sz w:val="28"/>
          <w:szCs w:val="28"/>
        </w:rPr>
        <w:t xml:space="preserve">части (частей), пункта (пунктов), а также </w:t>
      </w:r>
      <w:r w:rsidRPr="00B66A1A">
        <w:rPr>
          <w:sz w:val="28"/>
          <w:szCs w:val="28"/>
        </w:rPr>
        <w:t>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B66A1A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</w:t>
      </w:r>
      <w:r w:rsidR="002B32B4" w:rsidRPr="00B66A1A">
        <w:rPr>
          <w:sz w:val="28"/>
          <w:szCs w:val="28"/>
        </w:rPr>
        <w:t>и</w:t>
      </w:r>
      <w:r w:rsidRPr="00B66A1A">
        <w:rPr>
          <w:sz w:val="28"/>
          <w:szCs w:val="28"/>
        </w:rPr>
        <w:t>меется судимость</w:t>
      </w:r>
      <w:proofErr w:type="gramStart"/>
      <w:r w:rsidR="00612863" w:rsidRPr="00B66A1A">
        <w:rPr>
          <w:sz w:val="28"/>
          <w:szCs w:val="28"/>
        </w:rPr>
        <w:t>:</w:t>
      </w:r>
      <w:r w:rsidRPr="00B66A1A">
        <w:rPr>
          <w:sz w:val="28"/>
          <w:szCs w:val="28"/>
        </w:rPr>
        <w:t>»</w:t>
      </w:r>
      <w:proofErr w:type="gramEnd"/>
      <w:r w:rsidRPr="00B66A1A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</w:t>
      </w:r>
      <w:r w:rsidR="002B32B4" w:rsidRPr="00B66A1A">
        <w:rPr>
          <w:sz w:val="28"/>
          <w:szCs w:val="28"/>
        </w:rPr>
        <w:t>и</w:t>
      </w:r>
      <w:r w:rsidRPr="00B66A1A">
        <w:rPr>
          <w:sz w:val="28"/>
          <w:szCs w:val="28"/>
        </w:rPr>
        <w:t>мелась судимость</w:t>
      </w:r>
      <w:r w:rsidR="00612863" w:rsidRPr="00B66A1A">
        <w:rPr>
          <w:sz w:val="28"/>
          <w:szCs w:val="28"/>
        </w:rPr>
        <w:t>:</w:t>
      </w:r>
      <w:r w:rsidRPr="00B66A1A">
        <w:rPr>
          <w:sz w:val="28"/>
          <w:szCs w:val="28"/>
        </w:rPr>
        <w:t>».</w:t>
      </w:r>
    </w:p>
    <w:p w:rsidR="00EB3C4B" w:rsidRPr="00B66A1A" w:rsidRDefault="00EB3C4B" w:rsidP="00EB3C4B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 xml:space="preserve">В соответствующих случаях 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  <w:r w:rsidRPr="00B66A1A">
        <w:rPr>
          <w:sz w:val="28"/>
          <w:szCs w:val="28"/>
        </w:rPr>
        <w:t xml:space="preserve"> </w:t>
      </w:r>
      <w:proofErr w:type="gramStart"/>
      <w:r w:rsidRPr="00B66A1A">
        <w:rPr>
          <w:sz w:val="28"/>
          <w:szCs w:val="28"/>
        </w:rPr>
        <w:lastRenderedPageBreak/>
        <w:t>В</w:t>
      </w:r>
      <w:r w:rsidR="000A646C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 xml:space="preserve">отношении кандидата (кандидатов), сведения о котором (которых) не внесены в избирательный бюллетень, указываются слова «В составе федерального списка кандидатов также выдвинут» либо «В составе федерального списка кандидатов также выдвинуты» и в соответствующих случаях слова «кандидат, который является физическим лицом, выполняющим функции иностранного агента», «кандидаты, которые являются физическими лицами, выполняющими функции иностранного агента», «кандидат, который 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</w:t>
      </w:r>
      <w:proofErr w:type="gramEnd"/>
      <w:r w:rsidRPr="00B66A1A">
        <w:rPr>
          <w:sz w:val="28"/>
          <w:szCs w:val="28"/>
        </w:rPr>
        <w:t xml:space="preserve"> функции иностранного агента лицом», «кандидаты, которые являются кандидатами, </w:t>
      </w:r>
      <w:proofErr w:type="spellStart"/>
      <w:r w:rsidRPr="00B66A1A">
        <w:rPr>
          <w:sz w:val="28"/>
          <w:szCs w:val="28"/>
        </w:rPr>
        <w:t>аффилированными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лицом».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для голосования по федеральному избирательному округу </w:t>
      </w:r>
      <w:r w:rsidR="00FF196E" w:rsidRPr="00B66A1A">
        <w:rPr>
          <w:sz w:val="28"/>
          <w:szCs w:val="28"/>
        </w:rPr>
        <w:t xml:space="preserve">с использованием комплексов обработки избирательных бюллетеней </w:t>
      </w:r>
      <w:r w:rsidR="005E28F0" w:rsidRPr="00B66A1A">
        <w:rPr>
          <w:sz w:val="28"/>
          <w:szCs w:val="28"/>
        </w:rPr>
        <w:t>(далее – КОИБ</w:t>
      </w:r>
      <w:r w:rsidR="00FF196E" w:rsidRPr="00B66A1A">
        <w:rPr>
          <w:sz w:val="28"/>
          <w:szCs w:val="28"/>
        </w:rPr>
        <w:t xml:space="preserve">) </w:t>
      </w:r>
      <w:r w:rsidRPr="00B66A1A">
        <w:rPr>
          <w:sz w:val="28"/>
          <w:szCs w:val="28"/>
        </w:rPr>
        <w:t xml:space="preserve">печатаются на </w:t>
      </w:r>
      <w:r w:rsidR="00FF196E" w:rsidRPr="00B66A1A">
        <w:rPr>
          <w:sz w:val="28"/>
          <w:szCs w:val="28"/>
        </w:rPr>
        <w:t xml:space="preserve">однородной целлюлозной </w:t>
      </w:r>
      <w:r w:rsidRPr="00B66A1A">
        <w:rPr>
          <w:sz w:val="28"/>
          <w:szCs w:val="28"/>
        </w:rPr>
        <w:t xml:space="preserve">бумаге белого цвета плотностью </w:t>
      </w:r>
      <w:r w:rsidR="00FF196E" w:rsidRPr="00B66A1A">
        <w:rPr>
          <w:sz w:val="28"/>
          <w:szCs w:val="28"/>
        </w:rPr>
        <w:t xml:space="preserve">от 80 </w:t>
      </w:r>
      <w:r w:rsidRPr="00B66A1A">
        <w:rPr>
          <w:sz w:val="28"/>
          <w:szCs w:val="28"/>
        </w:rPr>
        <w:t xml:space="preserve">до </w:t>
      </w:r>
      <w:r w:rsidR="00FF196E" w:rsidRPr="00B66A1A">
        <w:rPr>
          <w:sz w:val="28"/>
          <w:szCs w:val="28"/>
        </w:rPr>
        <w:t>100</w:t>
      </w:r>
      <w:r w:rsidRPr="00B66A1A">
        <w:rPr>
          <w:sz w:val="28"/>
          <w:szCs w:val="28"/>
        </w:rPr>
        <w:t> г/м</w:t>
      </w:r>
      <w:proofErr w:type="gramStart"/>
      <w:r w:rsidRPr="00B66A1A">
        <w:rPr>
          <w:sz w:val="28"/>
          <w:szCs w:val="28"/>
          <w:vertAlign w:val="superscript"/>
        </w:rPr>
        <w:t>2</w:t>
      </w:r>
      <w:proofErr w:type="gramEnd"/>
      <w:r w:rsidRPr="00B66A1A">
        <w:rPr>
          <w:sz w:val="28"/>
          <w:szCs w:val="28"/>
        </w:rPr>
        <w:t xml:space="preserve">. </w:t>
      </w:r>
    </w:p>
    <w:p w:rsidR="00FF196E" w:rsidRPr="00B66A1A" w:rsidRDefault="00FF196E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</w:t>
      </w:r>
      <w:r w:rsidR="00832713" w:rsidRPr="00B66A1A">
        <w:rPr>
          <w:sz w:val="28"/>
          <w:szCs w:val="28"/>
        </w:rPr>
        <w:t> </w:t>
      </w:r>
      <w:r w:rsidRPr="00B66A1A">
        <w:rPr>
          <w:sz w:val="28"/>
          <w:szCs w:val="28"/>
        </w:rPr>
        <w:t>т.п.) и оставлять загрязнений на контактном сенсоре с</w:t>
      </w:r>
      <w:r w:rsidR="005549A2" w:rsidRPr="00B66A1A">
        <w:rPr>
          <w:sz w:val="28"/>
          <w:szCs w:val="28"/>
        </w:rPr>
        <w:t>канирующего устройства КОИБ</w:t>
      </w:r>
      <w:r w:rsidRPr="00B66A1A">
        <w:rPr>
          <w:sz w:val="28"/>
          <w:szCs w:val="28"/>
        </w:rPr>
        <w:t>.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для голосования с использованием </w:t>
      </w:r>
      <w:r w:rsidR="005549A2" w:rsidRPr="00B66A1A">
        <w:rPr>
          <w:sz w:val="28"/>
          <w:szCs w:val="28"/>
        </w:rPr>
        <w:t>КОИБ</w:t>
      </w:r>
      <w:r w:rsidRPr="00B66A1A">
        <w:rPr>
          <w:sz w:val="28"/>
          <w:szCs w:val="28"/>
        </w:rPr>
        <w:t xml:space="preserve"> должны быть прямоугольной формы и </w:t>
      </w:r>
      <w:r w:rsidR="005549A2" w:rsidRPr="00B66A1A">
        <w:rPr>
          <w:sz w:val="28"/>
          <w:szCs w:val="28"/>
        </w:rPr>
        <w:t>соответствовать</w:t>
      </w:r>
      <w:r w:rsidRPr="00B66A1A">
        <w:rPr>
          <w:sz w:val="28"/>
          <w:szCs w:val="28"/>
        </w:rPr>
        <w:t xml:space="preserve"> следующим требованиям: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углы должны быть равны 90,0º±0,1º;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кривизна края обреза бюллетеня в точке максимального прогиба не должна превышать 1 мм;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разность диагоналей бюллетеня не должна превышать 2 мм;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ширина бюллетеня – 210±1мм;</w:t>
      </w:r>
    </w:p>
    <w:p w:rsidR="00FF196E" w:rsidRPr="00B66A1A" w:rsidRDefault="00FF196E" w:rsidP="00FF196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длина бюллетеня –</w:t>
      </w:r>
      <w:r w:rsidR="005549A2" w:rsidRPr="00B66A1A">
        <w:rPr>
          <w:sz w:val="28"/>
          <w:szCs w:val="28"/>
        </w:rPr>
        <w:t xml:space="preserve"> </w:t>
      </w:r>
      <w:r w:rsidR="00612863" w:rsidRPr="00B66A1A">
        <w:rPr>
          <w:sz w:val="28"/>
          <w:szCs w:val="28"/>
        </w:rPr>
        <w:t>в зависимости от количества политических партий, зарегистрировавших федеральные списки кандидатов</w:t>
      </w:r>
      <w:r w:rsidR="005549A2" w:rsidRPr="00B66A1A">
        <w:rPr>
          <w:sz w:val="28"/>
          <w:szCs w:val="28"/>
        </w:rPr>
        <w:t xml:space="preserve">, </w:t>
      </w:r>
      <w:r w:rsidR="00C14CF7" w:rsidRPr="00B66A1A">
        <w:rPr>
          <w:sz w:val="28"/>
          <w:szCs w:val="28"/>
        </w:rPr>
        <w:t>и технических требований к КОИБ, установленных соответствующими актами ЦИК России</w:t>
      </w:r>
      <w:r w:rsidRPr="00B66A1A">
        <w:rPr>
          <w:sz w:val="28"/>
          <w:szCs w:val="28"/>
        </w:rPr>
        <w:t>.</w:t>
      </w:r>
    </w:p>
    <w:p w:rsidR="00FF196E" w:rsidRPr="00B66A1A" w:rsidRDefault="00FF196E" w:rsidP="00FF196E">
      <w:pPr>
        <w:pStyle w:val="3"/>
        <w:spacing w:before="0" w:after="0"/>
      </w:pPr>
      <w:r w:rsidRPr="00B66A1A">
        <w:lastRenderedPageBreak/>
        <w:t xml:space="preserve">Избирательные бюллетени изготавливаются типографским способом по </w:t>
      </w:r>
      <w:proofErr w:type="gramStart"/>
      <w:r w:rsidRPr="00B66A1A">
        <w:t>электронному макету, подготовленному</w:t>
      </w:r>
      <w:r w:rsidR="00612863" w:rsidRPr="00B66A1A">
        <w:t xml:space="preserve"> в</w:t>
      </w:r>
      <w:r w:rsidRPr="00B66A1A">
        <w:t xml:space="preserve"> </w:t>
      </w:r>
      <w:r w:rsidR="00612863" w:rsidRPr="00B66A1A">
        <w:t>ЦИК России с использованием</w:t>
      </w:r>
      <w:r w:rsidRPr="00B66A1A">
        <w:t xml:space="preserve"> ГАС</w:t>
      </w:r>
      <w:proofErr w:type="gramEnd"/>
      <w:r w:rsidRPr="00B66A1A">
        <w:t xml:space="preserve"> «Выборы».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780C2B" w:rsidRPr="00B66A1A" w:rsidRDefault="0097656C" w:rsidP="00780C2B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Избирательные бюллетени печатаются на русском языке.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республики, входящей в состав Российской Федерации, а при необходимости</w:t>
      </w:r>
      <w:r w:rsidR="001D566B" w:rsidRPr="00B66A1A">
        <w:rPr>
          <w:sz w:val="28"/>
          <w:szCs w:val="28"/>
        </w:rPr>
        <w:t xml:space="preserve"> – </w:t>
      </w:r>
      <w:r w:rsidRPr="00B66A1A">
        <w:rPr>
          <w:sz w:val="28"/>
          <w:szCs w:val="28"/>
        </w:rPr>
        <w:t xml:space="preserve">и на языках народов Российской Федерации на территориях их компактного проживания. </w:t>
      </w:r>
      <w:r w:rsidR="00780C2B" w:rsidRPr="00B66A1A">
        <w:rPr>
          <w:sz w:val="28"/>
          <w:szCs w:val="28"/>
        </w:rPr>
        <w:t xml:space="preserve">Если для избирательного участка избирательные бюллетени печатаются на двух и более языках, текст на этих языках помещается в каждом избирательном бюллетене. 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Текст избирательного бюллетеня печатается в одну краску черного цвета. В случае изготовления избирательных бюллетеней на двух и более языках текст на русском языке печатается краской черного цвета, </w:t>
      </w:r>
      <w:r w:rsidR="007413E1" w:rsidRPr="00B66A1A">
        <w:rPr>
          <w:sz w:val="28"/>
          <w:szCs w:val="28"/>
        </w:rPr>
        <w:t xml:space="preserve">а текст на ином языке по решению соответствующей избирательной комиссии субъекта Российской Федерации, принятому по согласованию с ЦИК России, </w:t>
      </w:r>
      <w:r w:rsidR="00FE73E5" w:rsidRPr="00B66A1A">
        <w:rPr>
          <w:sz w:val="28"/>
          <w:szCs w:val="28"/>
        </w:rPr>
        <w:t xml:space="preserve">может быть напечатан </w:t>
      </w:r>
      <w:r w:rsidR="007413E1" w:rsidRPr="00B66A1A">
        <w:rPr>
          <w:sz w:val="28"/>
          <w:szCs w:val="28"/>
        </w:rPr>
        <w:t>краской другого цвета</w:t>
      </w:r>
      <w:r w:rsidRPr="00B66A1A">
        <w:rPr>
          <w:sz w:val="28"/>
          <w:szCs w:val="28"/>
        </w:rPr>
        <w:t>.</w:t>
      </w:r>
    </w:p>
    <w:p w:rsidR="00FE73E5" w:rsidRPr="00B66A1A" w:rsidRDefault="00FE73E5" w:rsidP="00FE73E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В избирательном бюллетене части, отведенные каждой политической партии,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97656C" w:rsidRPr="00B66A1A" w:rsidRDefault="00E875DD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51109">
        <w:rPr>
          <w:sz w:val="28"/>
          <w:szCs w:val="28"/>
        </w:rPr>
        <w:t>Н</w:t>
      </w:r>
      <w:r w:rsidR="00A106CC" w:rsidRPr="00651109">
        <w:rPr>
          <w:sz w:val="28"/>
          <w:szCs w:val="28"/>
        </w:rPr>
        <w:t>омер, полученный политической партией в результате жеребьевки, э</w:t>
      </w:r>
      <w:r w:rsidR="0097656C" w:rsidRPr="00651109">
        <w:rPr>
          <w:sz w:val="28"/>
          <w:szCs w:val="28"/>
        </w:rPr>
        <w:t>мблема политической партии в одноцветном исполнении (в</w:t>
      </w:r>
      <w:r w:rsidR="00A106CC" w:rsidRPr="00651109">
        <w:rPr>
          <w:sz w:val="28"/>
          <w:szCs w:val="28"/>
        </w:rPr>
        <w:t> </w:t>
      </w:r>
      <w:r w:rsidR="0097656C" w:rsidRPr="00651109">
        <w:rPr>
          <w:sz w:val="28"/>
          <w:szCs w:val="28"/>
        </w:rPr>
        <w:t xml:space="preserve">случае ее представления в </w:t>
      </w:r>
      <w:r w:rsidR="00806ABE" w:rsidRPr="00651109">
        <w:rPr>
          <w:sz w:val="28"/>
          <w:szCs w:val="28"/>
        </w:rPr>
        <w:t>ЦИК России</w:t>
      </w:r>
      <w:r w:rsidR="0097656C" w:rsidRPr="00651109">
        <w:rPr>
          <w:sz w:val="28"/>
          <w:szCs w:val="28"/>
        </w:rPr>
        <w:t>)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</w:t>
      </w:r>
      <w:r w:rsidR="0097656C" w:rsidRPr="00B66A1A">
        <w:rPr>
          <w:sz w:val="28"/>
          <w:szCs w:val="28"/>
        </w:rPr>
        <w:t xml:space="preserve"> </w:t>
      </w:r>
    </w:p>
    <w:p w:rsidR="0097656C" w:rsidRPr="00B66A1A" w:rsidRDefault="0097656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Изображения эмблем политических партий должны иметь одинаковый размер по ширине. Квадраты для проставления знака волеизъявления должны иметь одинаковый размер и располагаться строго друг под другом.</w:t>
      </w:r>
    </w:p>
    <w:p w:rsidR="00E875DD" w:rsidRPr="00B66A1A" w:rsidRDefault="00E875DD" w:rsidP="00E875D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Нумерация избирательных бюллетеней не допускается.</w:t>
      </w:r>
    </w:p>
    <w:p w:rsidR="00A106CC" w:rsidRPr="00B66A1A" w:rsidRDefault="00A106CC" w:rsidP="00A106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lastRenderedPageBreak/>
        <w:t xml:space="preserve">По периметру избирательного бюллетеня на расстоянии 12 мм от его краев печатается </w:t>
      </w:r>
      <w:r w:rsidR="002B6052" w:rsidRPr="00B66A1A">
        <w:rPr>
          <w:sz w:val="28"/>
          <w:szCs w:val="28"/>
        </w:rPr>
        <w:t xml:space="preserve">рамка черного цвета </w:t>
      </w:r>
      <w:r w:rsidRPr="00B66A1A">
        <w:rPr>
          <w:sz w:val="28"/>
          <w:szCs w:val="28"/>
        </w:rPr>
        <w:t>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2B6052" w:rsidRPr="00B66A1A" w:rsidRDefault="002B6052" w:rsidP="002B605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97656C" w:rsidRPr="00B66A1A" w:rsidRDefault="00A106CC" w:rsidP="0097656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лицевой стороне избирательного бюллетеня в</w:t>
      </w:r>
      <w:r w:rsidR="0097656C" w:rsidRPr="00B66A1A">
        <w:rPr>
          <w:sz w:val="28"/>
          <w:szCs w:val="28"/>
        </w:rPr>
        <w:t xml:space="preserve"> правом верхнем углу предусматривается </w:t>
      </w:r>
      <w:r w:rsidRPr="00B66A1A">
        <w:rPr>
          <w:sz w:val="28"/>
          <w:szCs w:val="28"/>
        </w:rPr>
        <w:t xml:space="preserve">прямоугольное </w:t>
      </w:r>
      <w:r w:rsidR="0097656C" w:rsidRPr="00B66A1A">
        <w:rPr>
          <w:sz w:val="28"/>
          <w:szCs w:val="28"/>
        </w:rPr>
        <w:t xml:space="preserve">место </w:t>
      </w:r>
      <w:r w:rsidR="002B6052" w:rsidRPr="00B66A1A">
        <w:rPr>
          <w:sz w:val="28"/>
          <w:szCs w:val="28"/>
        </w:rPr>
        <w:t xml:space="preserve">размером 50–80 мм </w:t>
      </w:r>
      <w:proofErr w:type="spellStart"/>
      <w:r w:rsidR="002B6052" w:rsidRPr="00B66A1A">
        <w:rPr>
          <w:sz w:val="28"/>
          <w:szCs w:val="28"/>
        </w:rPr>
        <w:t>х</w:t>
      </w:r>
      <w:proofErr w:type="spellEnd"/>
      <w:r w:rsidR="002B6052" w:rsidRPr="00B66A1A">
        <w:rPr>
          <w:sz w:val="28"/>
          <w:szCs w:val="28"/>
        </w:rPr>
        <w:t xml:space="preserve"> 40 мм </w:t>
      </w:r>
      <w:r w:rsidR="0097656C" w:rsidRPr="00B66A1A">
        <w:rPr>
          <w:sz w:val="28"/>
          <w:szCs w:val="28"/>
        </w:rPr>
        <w:t xml:space="preserve">для </w:t>
      </w:r>
      <w:r w:rsidRPr="00B66A1A">
        <w:rPr>
          <w:sz w:val="28"/>
          <w:szCs w:val="28"/>
        </w:rPr>
        <w:t>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FC1BF9" w:rsidRPr="00B66A1A" w:rsidRDefault="00FC1BF9" w:rsidP="00FC1BF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оборотн</w:t>
      </w:r>
      <w:r w:rsidR="00AD39FB" w:rsidRPr="00B66A1A">
        <w:rPr>
          <w:sz w:val="28"/>
          <w:szCs w:val="28"/>
        </w:rPr>
        <w:t>ую</w:t>
      </w:r>
      <w:r w:rsidRPr="00B66A1A">
        <w:rPr>
          <w:sz w:val="28"/>
          <w:szCs w:val="28"/>
        </w:rPr>
        <w:t xml:space="preserve"> сторон</w:t>
      </w:r>
      <w:r w:rsidR="00AD39FB" w:rsidRPr="00B66A1A">
        <w:rPr>
          <w:sz w:val="28"/>
          <w:szCs w:val="28"/>
        </w:rPr>
        <w:t>у</w:t>
      </w:r>
      <w:r w:rsidRPr="00B66A1A">
        <w:rPr>
          <w:sz w:val="28"/>
          <w:szCs w:val="28"/>
        </w:rPr>
        <w:t xml:space="preserve"> избирательного бюллетеня </w:t>
      </w:r>
      <w:r w:rsidR="00286047" w:rsidRPr="00B66A1A">
        <w:rPr>
          <w:sz w:val="28"/>
          <w:szCs w:val="28"/>
        </w:rPr>
        <w:t>наносится фоновая защитная сетка краской</w:t>
      </w:r>
      <w:r w:rsidR="00EB3C4B" w:rsidRPr="00B66A1A">
        <w:rPr>
          <w:sz w:val="28"/>
          <w:szCs w:val="28"/>
        </w:rPr>
        <w:t xml:space="preserve"> </w:t>
      </w:r>
      <w:r w:rsidR="00367C72">
        <w:rPr>
          <w:sz w:val="28"/>
          <w:szCs w:val="28"/>
        </w:rPr>
        <w:t>светло-</w:t>
      </w:r>
      <w:r w:rsidR="00367C72" w:rsidRPr="00B66A1A">
        <w:rPr>
          <w:sz w:val="28"/>
          <w:szCs w:val="28"/>
        </w:rPr>
        <w:t xml:space="preserve">синего </w:t>
      </w:r>
      <w:r w:rsidR="00286047" w:rsidRPr="00B66A1A">
        <w:rPr>
          <w:sz w:val="28"/>
          <w:szCs w:val="28"/>
        </w:rPr>
        <w:t>цвета</w:t>
      </w:r>
      <w:r w:rsidR="00367C72">
        <w:rPr>
          <w:sz w:val="28"/>
          <w:szCs w:val="28"/>
        </w:rPr>
        <w:t>. С</w:t>
      </w:r>
      <w:r w:rsidRPr="00B66A1A">
        <w:rPr>
          <w:sz w:val="28"/>
          <w:szCs w:val="28"/>
        </w:rPr>
        <w:t>трого в правом верхнем углу не ближе 30 мм от краев листа предусматривается место для наклеивания специального знака (марки). Нанесение каких-либо иных изображений на оборотн</w:t>
      </w:r>
      <w:r w:rsidR="00AD39FB" w:rsidRPr="00B66A1A">
        <w:rPr>
          <w:sz w:val="28"/>
          <w:szCs w:val="28"/>
        </w:rPr>
        <w:t>ую</w:t>
      </w:r>
      <w:r w:rsidRPr="00B66A1A">
        <w:rPr>
          <w:sz w:val="28"/>
          <w:szCs w:val="28"/>
        </w:rPr>
        <w:t xml:space="preserve"> сторон</w:t>
      </w:r>
      <w:r w:rsidR="00AD39FB" w:rsidRPr="00B66A1A">
        <w:rPr>
          <w:sz w:val="28"/>
          <w:szCs w:val="28"/>
        </w:rPr>
        <w:t>у</w:t>
      </w:r>
      <w:r w:rsidRPr="00B66A1A">
        <w:rPr>
          <w:sz w:val="28"/>
          <w:szCs w:val="28"/>
        </w:rPr>
        <w:t xml:space="preserve"> избирательного бюллетеня не допускается.</w:t>
      </w:r>
    </w:p>
    <w:p w:rsidR="007623E0" w:rsidRPr="00B66A1A" w:rsidRDefault="00A106CC" w:rsidP="00A106CC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0B20C2" w:rsidRPr="00B66A1A" w:rsidRDefault="000B20C2" w:rsidP="00A106CC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20C2" w:rsidRPr="00B66A1A" w:rsidRDefault="000B20C2" w:rsidP="00A106CC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20C2" w:rsidRPr="00B66A1A" w:rsidRDefault="000B20C2" w:rsidP="00A106CC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0B20C2" w:rsidRPr="00B66A1A" w:rsidSect="00832713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4F3A76" w:rsidRPr="00B66A1A" w:rsidRDefault="004F3A76" w:rsidP="004F3A76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Приложение № 4 (форма)</w:t>
      </w:r>
    </w:p>
    <w:p w:rsidR="004F3A76" w:rsidRPr="00B66A1A" w:rsidRDefault="004F3A76" w:rsidP="004F3A76">
      <w:pPr>
        <w:pStyle w:val="23"/>
        <w:spacing w:before="60"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>УТВЕРЖДЕНА</w:t>
      </w:r>
    </w:p>
    <w:p w:rsidR="004F3A76" w:rsidRPr="00B66A1A" w:rsidRDefault="004F3A76" w:rsidP="004F3A76">
      <w:pPr>
        <w:pStyle w:val="23"/>
        <w:spacing w:line="192" w:lineRule="auto"/>
        <w:ind w:left="4536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постановлением Центральной избирательной </w:t>
      </w:r>
      <w:r w:rsidRPr="00B66A1A">
        <w:rPr>
          <w:rFonts w:ascii="Times New Roman" w:hAnsi="Times New Roman" w:cs="Times New Roman"/>
          <w:i w:val="0"/>
          <w:iCs w:val="0"/>
          <w:sz w:val="24"/>
          <w:szCs w:val="24"/>
        </w:rPr>
        <w:br/>
        <w:t>комиссии Российской Федерации</w:t>
      </w:r>
    </w:p>
    <w:p w:rsidR="00205DE4" w:rsidRPr="00B66A1A" w:rsidRDefault="00205DE4" w:rsidP="00205DE4">
      <w:pPr>
        <w:spacing w:before="0" w:after="120" w:line="192" w:lineRule="auto"/>
        <w:ind w:left="4536"/>
        <w:jc w:val="center"/>
      </w:pPr>
      <w:r w:rsidRPr="00B66A1A">
        <w:t xml:space="preserve">от </w:t>
      </w:r>
      <w:r>
        <w:t>11 августа 2021 г. № 40/323-8</w:t>
      </w:r>
    </w:p>
    <w:p w:rsidR="00832713" w:rsidRPr="00B66A1A" w:rsidRDefault="00832713" w:rsidP="00832713">
      <w:pPr>
        <w:spacing w:before="0" w:after="120" w:line="192" w:lineRule="auto"/>
        <w:ind w:left="4536"/>
        <w:jc w:val="center"/>
        <w:rPr>
          <w:i/>
          <w:iCs/>
        </w:rPr>
      </w:pPr>
    </w:p>
    <w:tbl>
      <w:tblPr>
        <w:tblW w:w="1012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108"/>
        <w:gridCol w:w="924"/>
        <w:gridCol w:w="15"/>
        <w:gridCol w:w="1009"/>
        <w:gridCol w:w="462"/>
        <w:gridCol w:w="547"/>
        <w:gridCol w:w="1010"/>
        <w:gridCol w:w="1009"/>
        <w:gridCol w:w="1009"/>
        <w:gridCol w:w="1010"/>
        <w:gridCol w:w="809"/>
        <w:gridCol w:w="200"/>
        <w:gridCol w:w="785"/>
        <w:gridCol w:w="224"/>
        <w:gridCol w:w="1006"/>
      </w:tblGrid>
      <w:tr w:rsidR="00B14BBC" w:rsidRPr="00B66A1A" w:rsidTr="00832713">
        <w:trPr>
          <w:trHeight w:hRule="exact" w:val="120"/>
          <w:jc w:val="center"/>
        </w:trPr>
        <w:tc>
          <w:tcPr>
            <w:tcW w:w="10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:rsidR="00B14BBC" w:rsidRPr="00B66A1A" w:rsidRDefault="00B14BBC" w:rsidP="00832713">
            <w:pPr>
              <w:pStyle w:val="Normal1"/>
              <w:jc w:val="both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  <w:tcBorders>
              <w:left w:val="nil"/>
            </w:tcBorders>
            <w:shd w:val="clear" w:color="auto" w:fill="auto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6" w:type="dxa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  <w:tr w:rsidR="00B14BBC" w:rsidRPr="00B66A1A" w:rsidTr="00832713">
        <w:tblPrEx>
          <w:tblCellMar>
            <w:left w:w="0" w:type="dxa"/>
            <w:right w:w="0" w:type="dxa"/>
          </w:tblCellMar>
        </w:tblPrEx>
        <w:trPr>
          <w:trHeight w:hRule="exact" w:val="2438"/>
          <w:jc w:val="center"/>
        </w:trPr>
        <w:tc>
          <w:tcPr>
            <w:tcW w:w="108" w:type="dxa"/>
            <w:tcBorders>
              <w:top w:val="nil"/>
              <w:right w:val="nil"/>
            </w:tcBorders>
          </w:tcPr>
          <w:p w:rsidR="00B14BBC" w:rsidRPr="00B66A1A" w:rsidRDefault="00B14BBC" w:rsidP="00832713">
            <w:pPr>
              <w:pStyle w:val="Normal1"/>
              <w:outlineLvl w:val="4"/>
            </w:pPr>
          </w:p>
        </w:tc>
        <w:tc>
          <w:tcPr>
            <w:tcW w:w="7804" w:type="dxa"/>
            <w:gridSpan w:val="10"/>
            <w:tcBorders>
              <w:left w:val="nil"/>
            </w:tcBorders>
            <w:vAlign w:val="center"/>
          </w:tcPr>
          <w:p w:rsidR="00B14BBC" w:rsidRPr="00B66A1A" w:rsidRDefault="00B14BBC" w:rsidP="00832713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B66A1A">
              <w:rPr>
                <w:rFonts w:ascii="Times New Roman" w:hAnsi="Times New Roman" w:cs="Times New Roman"/>
                <w:i w:val="0"/>
                <w:iCs w:val="0"/>
              </w:rPr>
              <w:t>ИЗБИРАТЕЛЬНЫЙ  БЮЛЛЕТЕНЬ</w:t>
            </w:r>
          </w:p>
          <w:p w:rsidR="00B14BBC" w:rsidRPr="00B66A1A" w:rsidRDefault="00B14BBC" w:rsidP="00832713">
            <w:pPr>
              <w:pStyle w:val="aa"/>
              <w:spacing w:before="0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 xml:space="preserve">для голосования по одномандатному избирательному округу </w:t>
            </w:r>
            <w:r w:rsidRPr="00B66A1A">
              <w:rPr>
                <w:b/>
                <w:bCs/>
              </w:rPr>
              <w:br/>
              <w:t xml:space="preserve">на выборах </w:t>
            </w:r>
            <w:proofErr w:type="gramStart"/>
            <w:r w:rsidRPr="00B66A1A">
              <w:rPr>
                <w:b/>
                <w:bCs/>
              </w:rPr>
              <w:t xml:space="preserve">депутатов Государственной Думы </w:t>
            </w:r>
            <w:r w:rsidRPr="00B66A1A">
              <w:rPr>
                <w:b/>
                <w:bCs/>
              </w:rPr>
              <w:br/>
              <w:t>Федерального Собрания Российской Федерации восьмого созыва</w:t>
            </w:r>
            <w:proofErr w:type="gramEnd"/>
          </w:p>
          <w:p w:rsidR="00B14BBC" w:rsidRPr="00B66A1A" w:rsidRDefault="00B14BBC" w:rsidP="00832713">
            <w:pPr>
              <w:spacing w:before="120" w:after="0" w:line="228" w:lineRule="auto"/>
              <w:jc w:val="center"/>
              <w:rPr>
                <w:b/>
                <w:bCs/>
              </w:rPr>
            </w:pPr>
            <w:r w:rsidRPr="00B66A1A">
              <w:rPr>
                <w:b/>
                <w:bCs/>
              </w:rPr>
              <w:t>19 сентября 2021 года</w:t>
            </w:r>
          </w:p>
          <w:p w:rsidR="00B14BBC" w:rsidRPr="00B66A1A" w:rsidRDefault="00B14BBC" w:rsidP="00832713">
            <w:pPr>
              <w:spacing w:before="120" w:after="0"/>
              <w:jc w:val="center"/>
            </w:pPr>
            <w:r w:rsidRPr="00B66A1A">
              <w:t>________________________________________________________________</w:t>
            </w:r>
          </w:p>
          <w:p w:rsidR="00B14BBC" w:rsidRPr="00B66A1A" w:rsidRDefault="00B14BBC" w:rsidP="00832713">
            <w:pPr>
              <w:spacing w:before="0" w:after="0"/>
              <w:jc w:val="center"/>
              <w:rPr>
                <w:b/>
                <w:i/>
                <w:sz w:val="16"/>
              </w:rPr>
            </w:pPr>
            <w:r w:rsidRPr="00B66A1A">
              <w:rPr>
                <w:sz w:val="18"/>
                <w:szCs w:val="18"/>
              </w:rPr>
              <w:t>(наименование и номер одномандатного избирательного округа)</w:t>
            </w:r>
          </w:p>
        </w:tc>
        <w:tc>
          <w:tcPr>
            <w:tcW w:w="2215" w:type="dxa"/>
            <w:gridSpan w:val="4"/>
            <w:tcBorders>
              <w:bottom w:val="nil"/>
            </w:tcBorders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B66A1A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</w:tr>
      <w:tr w:rsidR="00B14BBC" w:rsidRPr="00B66A1A" w:rsidTr="00832713">
        <w:trPr>
          <w:trHeight w:hRule="exact" w:val="1759"/>
          <w:jc w:val="center"/>
        </w:trPr>
        <w:tc>
          <w:tcPr>
            <w:tcW w:w="7912" w:type="dxa"/>
            <w:gridSpan w:val="11"/>
            <w:vAlign w:val="center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B66A1A"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  <w:p w:rsidR="00B14BBC" w:rsidRPr="00B66A1A" w:rsidRDefault="00B14BBC" w:rsidP="00832713">
            <w:pPr>
              <w:pStyle w:val="BlockQuotation"/>
              <w:spacing w:before="60"/>
              <w:ind w:left="0" w:right="0" w:firstLine="284"/>
              <w:rPr>
                <w:i/>
                <w:iCs/>
                <w:sz w:val="14"/>
              </w:rPr>
            </w:pPr>
            <w:r w:rsidRPr="00B66A1A">
              <w:rPr>
                <w:i/>
                <w:iCs/>
                <w:sz w:val="14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B14BBC" w:rsidRPr="00B66A1A" w:rsidRDefault="00B14BBC" w:rsidP="00832713">
            <w:pPr>
              <w:pStyle w:val="BlockQuotation"/>
              <w:spacing w:before="60"/>
              <w:ind w:left="0" w:right="0" w:firstLine="284"/>
              <w:rPr>
                <w:i/>
                <w:iCs/>
                <w:sz w:val="14"/>
              </w:rPr>
            </w:pPr>
            <w:proofErr w:type="gramStart"/>
            <w:r w:rsidRPr="00B66A1A">
              <w:rPr>
                <w:i/>
                <w:iCs/>
                <w:sz w:val="1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B14BBC" w:rsidRPr="00B66A1A" w:rsidRDefault="00B14BBC" w:rsidP="00832713">
            <w:pPr>
              <w:pStyle w:val="BlockQuotation"/>
              <w:spacing w:before="60"/>
              <w:ind w:left="0" w:right="0" w:firstLine="284"/>
            </w:pPr>
            <w:r w:rsidRPr="00B66A1A">
              <w:rPr>
                <w:i/>
                <w:iCs/>
                <w:sz w:val="14"/>
              </w:rPr>
              <w:t>Избирательный бюллетень, не заверенный подписями двух членов участковой избирательной комиссии и печатью участковой избирательной комиссии, без специального знака (марки) на оборотной стороне признается бюллетенем неустановленной формы и при подсчете голосов не учитывается.</w:t>
            </w:r>
          </w:p>
        </w:tc>
        <w:tc>
          <w:tcPr>
            <w:tcW w:w="2215" w:type="dxa"/>
            <w:gridSpan w:val="4"/>
            <w:tcBorders>
              <w:top w:val="nil"/>
            </w:tcBorders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</w:tr>
      <w:tr w:rsidR="00B14BBC" w:rsidRPr="00B66A1A" w:rsidTr="00832713">
        <w:trPr>
          <w:trHeight w:hRule="exact" w:val="160"/>
          <w:jc w:val="center"/>
        </w:trPr>
        <w:tc>
          <w:tcPr>
            <w:tcW w:w="2518" w:type="dxa"/>
            <w:gridSpan w:val="5"/>
            <w:tcBorders>
              <w:bottom w:val="nil"/>
              <w:right w:val="nil"/>
            </w:tcBorders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6379" w:type="dxa"/>
            <w:gridSpan w:val="8"/>
            <w:tcBorders>
              <w:left w:val="nil"/>
              <w:bottom w:val="nil"/>
              <w:right w:val="nil"/>
            </w:tcBorders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230" w:type="dxa"/>
            <w:gridSpan w:val="2"/>
            <w:tcBorders>
              <w:left w:val="nil"/>
              <w:bottom w:val="nil"/>
            </w:tcBorders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  <w:tr w:rsidR="00B14BBC" w:rsidRPr="00B66A1A" w:rsidTr="00832713">
        <w:trPr>
          <w:trHeight w:val="7779"/>
          <w:jc w:val="center"/>
        </w:trPr>
        <w:tc>
          <w:tcPr>
            <w:tcW w:w="2518" w:type="dxa"/>
            <w:gridSpan w:val="5"/>
            <w:tcBorders>
              <w:top w:val="nil"/>
              <w:right w:val="nil"/>
            </w:tcBorders>
            <w:vAlign w:val="center"/>
          </w:tcPr>
          <w:p w:rsidR="00B14BBC" w:rsidRPr="00B66A1A" w:rsidRDefault="00B14BBC" w:rsidP="00832713">
            <w:pPr>
              <w:spacing w:before="120" w:after="0"/>
              <w:ind w:left="57"/>
              <w:rPr>
                <w:rFonts w:ascii="Times New Roman CYR" w:hAnsi="Times New Roman CYR" w:cs="Times New Roman CYR"/>
                <w:b/>
                <w:iCs/>
              </w:rPr>
            </w:pPr>
            <w:r w:rsidRPr="00B66A1A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B66A1A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B14BBC" w:rsidRPr="00B66A1A" w:rsidRDefault="00B14BBC" w:rsidP="00832713">
            <w:pPr>
              <w:pStyle w:val="Normal1"/>
              <w:spacing w:before="120"/>
              <w:outlineLvl w:val="4"/>
              <w:rPr>
                <w:b/>
                <w:i/>
                <w:sz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right w:val="nil"/>
            </w:tcBorders>
          </w:tcPr>
          <w:p w:rsidR="00B14BBC" w:rsidRPr="00B66A1A" w:rsidRDefault="00B14BBC" w:rsidP="00832713">
            <w:pPr>
              <w:spacing w:before="12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B14BBC" w:rsidRPr="00B66A1A" w:rsidRDefault="00B14BBC" w:rsidP="00832713">
            <w:pPr>
              <w:spacing w:before="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B14BBC" w:rsidRPr="00B66A1A" w:rsidRDefault="00B14BBC" w:rsidP="00832713">
            <w:pPr>
              <w:spacing w:before="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политической партией, указываются слово «выдвинут</w:t>
            </w:r>
            <w:proofErr w:type="gram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      </w:r>
          </w:p>
          <w:p w:rsidR="00B14BBC" w:rsidRPr="00B66A1A" w:rsidRDefault="00B14BBC" w:rsidP="00832713">
            <w:pPr>
              <w:spacing w:before="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B14BBC" w:rsidRPr="00B66A1A" w:rsidRDefault="00B14BBC" w:rsidP="00832713">
            <w:pPr>
              <w:spacing w:before="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B14BBC" w:rsidRPr="00B66A1A" w:rsidRDefault="009B3298" w:rsidP="00832713">
            <w:pPr>
              <w:spacing w:before="0" w:after="120" w:line="216" w:lineRule="auto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лицом, указываются сведения об этом.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</w:tcBorders>
          </w:tcPr>
          <w:p w:rsidR="00B14BBC" w:rsidRPr="00B66A1A" w:rsidRDefault="002B6C8F" w:rsidP="00832713">
            <w:pPr>
              <w:pStyle w:val="Normal1"/>
              <w:spacing w:before="180"/>
              <w:ind w:left="355"/>
              <w:outlineLvl w:val="4"/>
              <w:rPr>
                <w:b/>
                <w:i/>
              </w:rPr>
            </w:pPr>
            <w:r w:rsidRPr="00B66A1A"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2500630</wp:posOffset>
                  </wp:positionV>
                  <wp:extent cx="351155" cy="351155"/>
                  <wp:effectExtent l="1905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4BBC" w:rsidRPr="00B66A1A" w:rsidTr="002A4E91">
        <w:trPr>
          <w:trHeight w:hRule="exact" w:val="140"/>
          <w:jc w:val="center"/>
        </w:trPr>
        <w:tc>
          <w:tcPr>
            <w:tcW w:w="1047" w:type="dxa"/>
            <w:gridSpan w:val="3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10" w:type="dxa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9" w:type="dxa"/>
            <w:gridSpan w:val="2"/>
            <w:tcBorders>
              <w:right w:val="nil"/>
            </w:tcBorders>
            <w:shd w:val="clear" w:color="auto" w:fill="auto"/>
          </w:tcPr>
          <w:p w:rsidR="00B14BBC" w:rsidRPr="00B66A1A" w:rsidRDefault="00B14BBC" w:rsidP="00832713">
            <w:pPr>
              <w:pStyle w:val="Normal1"/>
              <w:outlineLvl w:val="4"/>
            </w:pP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</w:tcPr>
          <w:p w:rsidR="00B14BBC" w:rsidRPr="00B66A1A" w:rsidRDefault="00B14BBC" w:rsidP="00832713">
            <w:pPr>
              <w:pStyle w:val="Normal1"/>
              <w:outlineLvl w:val="4"/>
              <w:rPr>
                <w:rFonts w:ascii="Arial" w:hAnsi="Arial"/>
                <w:sz w:val="12"/>
              </w:rPr>
            </w:pPr>
          </w:p>
        </w:tc>
        <w:tc>
          <w:tcPr>
            <w:tcW w:w="1006" w:type="dxa"/>
            <w:tcBorders>
              <w:left w:val="nil"/>
            </w:tcBorders>
            <w:shd w:val="clear" w:color="auto" w:fill="FFFFFF" w:themeFill="background1"/>
          </w:tcPr>
          <w:p w:rsidR="00B14BBC" w:rsidRPr="00B66A1A" w:rsidRDefault="00B14BBC" w:rsidP="00832713">
            <w:pPr>
              <w:pStyle w:val="Normal1"/>
              <w:jc w:val="center"/>
              <w:outlineLvl w:val="4"/>
              <w:rPr>
                <w:rFonts w:ascii="Arial" w:hAnsi="Arial"/>
                <w:sz w:val="12"/>
              </w:rPr>
            </w:pPr>
          </w:p>
        </w:tc>
      </w:tr>
    </w:tbl>
    <w:p w:rsidR="00B72404" w:rsidRPr="00B66A1A" w:rsidRDefault="00B72404" w:rsidP="00B72404">
      <w:pPr>
        <w:pStyle w:val="3"/>
        <w:keepNext/>
        <w:spacing w:before="0" w:after="0"/>
        <w:rPr>
          <w:rFonts w:ascii="Times New Roman CYR" w:hAnsi="Times New Roman CYR" w:cs="Times New Roman CYR"/>
          <w:b/>
        </w:rPr>
      </w:pPr>
      <w:r w:rsidRPr="00B66A1A">
        <w:rPr>
          <w:b/>
        </w:rPr>
        <w:lastRenderedPageBreak/>
        <w:t>Примечание</w:t>
      </w:r>
      <w:r w:rsidRPr="00B66A1A">
        <w:rPr>
          <w:rFonts w:ascii="Times New Roman CYR" w:hAnsi="Times New Roman CYR" w:cs="Times New Roman CYR"/>
          <w:b/>
        </w:rPr>
        <w:t xml:space="preserve">. 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</w:t>
      </w:r>
      <w:proofErr w:type="gramEnd"/>
      <w:r w:rsidRPr="00B66A1A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Pr="00B66A1A">
        <w:rPr>
          <w:sz w:val="28"/>
          <w:szCs w:val="28"/>
        </w:rPr>
        <w:t>:»</w:t>
      </w:r>
      <w:proofErr w:type="gramEnd"/>
      <w:r w:rsidRPr="00B66A1A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</w:t>
      </w:r>
    </w:p>
    <w:p w:rsidR="00132C28" w:rsidRPr="00B66A1A" w:rsidRDefault="00132C28" w:rsidP="00132C2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В соответствующих случаях указываются 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Избирательные бюллетени для голосования </w:t>
      </w:r>
      <w:r w:rsidR="00473874" w:rsidRPr="00B66A1A">
        <w:rPr>
          <w:sz w:val="28"/>
          <w:szCs w:val="28"/>
        </w:rPr>
        <w:t xml:space="preserve">по одномандатному избирательному округу </w:t>
      </w:r>
      <w:r w:rsidRPr="00B66A1A">
        <w:rPr>
          <w:sz w:val="28"/>
          <w:szCs w:val="28"/>
        </w:rPr>
        <w:t>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proofErr w:type="gramStart"/>
      <w:r w:rsidRPr="00B66A1A">
        <w:rPr>
          <w:sz w:val="28"/>
          <w:szCs w:val="28"/>
          <w:vertAlign w:val="superscript"/>
        </w:rPr>
        <w:t>2</w:t>
      </w:r>
      <w:proofErr w:type="gramEnd"/>
      <w:r w:rsidRPr="00B66A1A">
        <w:rPr>
          <w:sz w:val="28"/>
          <w:szCs w:val="28"/>
        </w:rPr>
        <w:t xml:space="preserve">. 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Поверхность бумаги должна быть сухой, не должна иметь вкраплений краски, специальных покрытий (клеящий слой, слой для самокопирования и </w:t>
      </w:r>
      <w:r w:rsidRPr="00B66A1A">
        <w:rPr>
          <w:sz w:val="28"/>
          <w:szCs w:val="28"/>
        </w:rPr>
        <w:lastRenderedPageBreak/>
        <w:t>т.п.) и оставлять загрязнений на контактном сенсоре сканирующего устройства КОИБ.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углы должны быть равны 90,0º±0,1º;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кривизна края обреза бюллетеня в точке максимального прогиба не должна превышать 1 мм;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разность диагоналей бюллетеня не должна превышать 2 мм;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ширина бюллетеня – 210±1мм;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</w:t>
      </w:r>
      <w:r w:rsidR="00C14CF7" w:rsidRPr="00B66A1A">
        <w:rPr>
          <w:sz w:val="28"/>
          <w:szCs w:val="28"/>
        </w:rPr>
        <w:t>и</w:t>
      </w:r>
      <w:r w:rsidRPr="00B66A1A">
        <w:rPr>
          <w:sz w:val="28"/>
          <w:szCs w:val="28"/>
        </w:rPr>
        <w:t xml:space="preserve"> акт</w:t>
      </w:r>
      <w:r w:rsidR="00C14CF7" w:rsidRPr="00B66A1A">
        <w:rPr>
          <w:sz w:val="28"/>
          <w:szCs w:val="28"/>
        </w:rPr>
        <w:t>ами</w:t>
      </w:r>
      <w:r w:rsidRPr="00B66A1A">
        <w:rPr>
          <w:sz w:val="28"/>
          <w:szCs w:val="28"/>
        </w:rPr>
        <w:t xml:space="preserve"> ЦИК России.</w:t>
      </w:r>
    </w:p>
    <w:p w:rsidR="00F341B8" w:rsidRPr="00B66A1A" w:rsidRDefault="00F341B8" w:rsidP="00F341B8">
      <w:pPr>
        <w:pStyle w:val="3"/>
        <w:spacing w:before="0" w:after="0"/>
      </w:pPr>
      <w:r w:rsidRPr="00B66A1A">
        <w:t xml:space="preserve">Избирательные бюллетени изготавливаются типографским способом по </w:t>
      </w:r>
      <w:proofErr w:type="gramStart"/>
      <w:r w:rsidRPr="00B66A1A">
        <w:t>электронному макету, подготовленному в окружной избирательной комиссии с использованием ГАС</w:t>
      </w:r>
      <w:proofErr w:type="gramEnd"/>
      <w:r w:rsidRPr="00B66A1A">
        <w:t xml:space="preserve"> «Выборы».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Текст размещается только на одной стороне избирательного бюллетеня.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Избирательные бюллетени печатаются на русском языке.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республики, входящей в состав Российской Федерации, а при необходимости</w:t>
      </w:r>
      <w:r w:rsidR="001D566B" w:rsidRPr="00B66A1A">
        <w:rPr>
          <w:sz w:val="28"/>
          <w:szCs w:val="28"/>
        </w:rPr>
        <w:t xml:space="preserve"> – </w:t>
      </w:r>
      <w:r w:rsidRPr="00B66A1A">
        <w:rPr>
          <w:sz w:val="28"/>
          <w:szCs w:val="28"/>
        </w:rPr>
        <w:t>и на языках народов Российской Федерации на территориях их компактного проживания. Если для избирательного участка избирательные бюллетени печатаются на двух и более языках, текст на этих языках помещается в каждом избирательном бюллетене.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Текст избирательного бюллетеня печатается в одну краску черного цвета. В случае изготовления избирательных бюллетеней на двух и более языках текст на русском языке печатается краской черного цвета, а текст на ином языке по решению соответствующей избирательной комиссии субъекта </w:t>
      </w:r>
      <w:r w:rsidRPr="00B66A1A">
        <w:rPr>
          <w:sz w:val="28"/>
          <w:szCs w:val="28"/>
        </w:rPr>
        <w:lastRenderedPageBreak/>
        <w:t>Российской Федерации, принятому по согласованию с ЦИК России, может быть напечатан краской другого цвета.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Нумерация избирательных бюллетеней не допускается.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 xml:space="preserve">На лицевой стороне избирательного бюллетеня в правом верхнем углу предусматривается прямоугольное место размером 50–80 мм </w:t>
      </w:r>
      <w:proofErr w:type="spellStart"/>
      <w:r w:rsidRPr="00B66A1A">
        <w:rPr>
          <w:sz w:val="28"/>
          <w:szCs w:val="28"/>
        </w:rPr>
        <w:t>х</w:t>
      </w:r>
      <w:proofErr w:type="spellEnd"/>
      <w:r w:rsidRPr="00B66A1A">
        <w:rPr>
          <w:sz w:val="28"/>
          <w:szCs w:val="28"/>
        </w:rPr>
        <w:t xml:space="preserve">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t>На оборотн</w:t>
      </w:r>
      <w:r w:rsidR="00AD39FB" w:rsidRPr="00B66A1A">
        <w:rPr>
          <w:sz w:val="28"/>
          <w:szCs w:val="28"/>
        </w:rPr>
        <w:t>ую</w:t>
      </w:r>
      <w:r w:rsidRPr="00B66A1A">
        <w:rPr>
          <w:sz w:val="28"/>
          <w:szCs w:val="28"/>
        </w:rPr>
        <w:t xml:space="preserve"> сторон</w:t>
      </w:r>
      <w:r w:rsidR="00AD39FB" w:rsidRPr="00B66A1A">
        <w:rPr>
          <w:sz w:val="28"/>
          <w:szCs w:val="28"/>
        </w:rPr>
        <w:t>у</w:t>
      </w:r>
      <w:r w:rsidRPr="00B66A1A">
        <w:rPr>
          <w:sz w:val="28"/>
          <w:szCs w:val="28"/>
        </w:rPr>
        <w:t xml:space="preserve"> избирательного бюллетеня </w:t>
      </w:r>
      <w:r w:rsidR="00286047" w:rsidRPr="00B66A1A">
        <w:rPr>
          <w:sz w:val="28"/>
          <w:szCs w:val="28"/>
        </w:rPr>
        <w:t>наносится фоновая защитная сетка краской зеленого цвета</w:t>
      </w:r>
      <w:r w:rsidR="00367C72">
        <w:rPr>
          <w:sz w:val="28"/>
          <w:szCs w:val="28"/>
        </w:rPr>
        <w:t>.</w:t>
      </w:r>
      <w:r w:rsidR="00286047" w:rsidRPr="00B66A1A">
        <w:rPr>
          <w:sz w:val="28"/>
          <w:szCs w:val="28"/>
        </w:rPr>
        <w:t xml:space="preserve"> </w:t>
      </w:r>
      <w:r w:rsidR="00367C72">
        <w:rPr>
          <w:sz w:val="28"/>
          <w:szCs w:val="28"/>
        </w:rPr>
        <w:t>С</w:t>
      </w:r>
      <w:r w:rsidRPr="00B66A1A">
        <w:rPr>
          <w:sz w:val="28"/>
          <w:szCs w:val="28"/>
        </w:rPr>
        <w:t>трого в правом верхнем углу не ближе 30 мм от краев листа предусматривается место для наклеивания специального знака (марки). Нанесение каких-либо иных изображений на оборотн</w:t>
      </w:r>
      <w:r w:rsidR="00AD39FB" w:rsidRPr="00B66A1A">
        <w:rPr>
          <w:sz w:val="28"/>
          <w:szCs w:val="28"/>
        </w:rPr>
        <w:t>ую</w:t>
      </w:r>
      <w:r w:rsidRPr="00B66A1A">
        <w:rPr>
          <w:sz w:val="28"/>
          <w:szCs w:val="28"/>
        </w:rPr>
        <w:t xml:space="preserve"> сторон</w:t>
      </w:r>
      <w:r w:rsidR="00AD39FB" w:rsidRPr="00B66A1A">
        <w:rPr>
          <w:sz w:val="28"/>
          <w:szCs w:val="28"/>
        </w:rPr>
        <w:t>у</w:t>
      </w:r>
      <w:r w:rsidRPr="00B66A1A">
        <w:rPr>
          <w:sz w:val="28"/>
          <w:szCs w:val="28"/>
        </w:rPr>
        <w:t xml:space="preserve"> избирательного бюллетеня не допускается.</w:t>
      </w:r>
    </w:p>
    <w:p w:rsidR="00F341B8" w:rsidRPr="00B66A1A" w:rsidRDefault="00F341B8" w:rsidP="00F341B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B66A1A">
        <w:rPr>
          <w:sz w:val="28"/>
          <w:szCs w:val="28"/>
        </w:rPr>
        <w:lastRenderedPageBreak/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B72404" w:rsidRPr="00B66A1A" w:rsidRDefault="00B72404" w:rsidP="00937179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B72404" w:rsidRPr="00B66A1A" w:rsidSect="00832713"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1F" w:rsidRDefault="00BD441F">
      <w:r>
        <w:separator/>
      </w:r>
    </w:p>
  </w:endnote>
  <w:endnote w:type="continuationSeparator" w:id="0">
    <w:p w:rsidR="00BD441F" w:rsidRDefault="00BD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49" w:rsidRDefault="0091402B" w:rsidP="00B00D49">
    <w:pPr>
      <w:pStyle w:val="a3"/>
      <w:spacing w:before="0" w:after="0"/>
    </w:pPr>
    <w:fldSimple w:instr=" FILENAME   \* MERGEFORMAT ">
      <w:r w:rsidR="00B00D49">
        <w:rPr>
          <w:noProof/>
        </w:rPr>
        <w:t>m0308015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49" w:rsidRDefault="0091402B" w:rsidP="00B00D49">
    <w:pPr>
      <w:pStyle w:val="a3"/>
      <w:spacing w:before="0" w:after="0"/>
    </w:pPr>
    <w:fldSimple w:instr=" FILENAME   \* MERGEFORMAT ">
      <w:r w:rsidR="00B00D49">
        <w:rPr>
          <w:noProof/>
        </w:rPr>
        <w:t>m0308015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1F" w:rsidRDefault="00BD441F">
      <w:r>
        <w:separator/>
      </w:r>
    </w:p>
  </w:footnote>
  <w:footnote w:type="continuationSeparator" w:id="0">
    <w:p w:rsidR="00BD441F" w:rsidRDefault="00BD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57" w:rsidRPr="004F361D" w:rsidRDefault="0091402B">
    <w:pPr>
      <w:pStyle w:val="a6"/>
      <w:rPr>
        <w:sz w:val="24"/>
        <w:szCs w:val="24"/>
      </w:rPr>
    </w:pPr>
    <w:r w:rsidRPr="004F361D">
      <w:rPr>
        <w:sz w:val="24"/>
        <w:szCs w:val="24"/>
      </w:rPr>
      <w:fldChar w:fldCharType="begin"/>
    </w:r>
    <w:r w:rsidR="00F87457" w:rsidRPr="004F361D">
      <w:rPr>
        <w:sz w:val="24"/>
        <w:szCs w:val="24"/>
      </w:rPr>
      <w:instrText xml:space="preserve"> PAGE   \* MERGEFORMAT </w:instrText>
    </w:r>
    <w:r w:rsidRPr="004F361D">
      <w:rPr>
        <w:sz w:val="24"/>
        <w:szCs w:val="24"/>
      </w:rPr>
      <w:fldChar w:fldCharType="separate"/>
    </w:r>
    <w:r w:rsidR="007669CE">
      <w:rPr>
        <w:noProof/>
        <w:sz w:val="24"/>
        <w:szCs w:val="24"/>
      </w:rPr>
      <w:t>5</w:t>
    </w:r>
    <w:r w:rsidRPr="004F361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1AD762F"/>
    <w:multiLevelType w:val="hybridMultilevel"/>
    <w:tmpl w:val="76CA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92468"/>
    <w:rsid w:val="00000C37"/>
    <w:rsid w:val="00004050"/>
    <w:rsid w:val="0000461A"/>
    <w:rsid w:val="000062FB"/>
    <w:rsid w:val="00021E20"/>
    <w:rsid w:val="00022FD8"/>
    <w:rsid w:val="000276FA"/>
    <w:rsid w:val="00027A45"/>
    <w:rsid w:val="00041DB8"/>
    <w:rsid w:val="00053156"/>
    <w:rsid w:val="00064883"/>
    <w:rsid w:val="00064D27"/>
    <w:rsid w:val="000651FB"/>
    <w:rsid w:val="0007079C"/>
    <w:rsid w:val="00074F95"/>
    <w:rsid w:val="00076212"/>
    <w:rsid w:val="0009317E"/>
    <w:rsid w:val="000A0554"/>
    <w:rsid w:val="000A2428"/>
    <w:rsid w:val="000A646C"/>
    <w:rsid w:val="000A7B6C"/>
    <w:rsid w:val="000B0734"/>
    <w:rsid w:val="000B20C2"/>
    <w:rsid w:val="000B4982"/>
    <w:rsid w:val="000B6B60"/>
    <w:rsid w:val="000C46F1"/>
    <w:rsid w:val="000D0122"/>
    <w:rsid w:val="000D232C"/>
    <w:rsid w:val="000E0BAF"/>
    <w:rsid w:val="000E448B"/>
    <w:rsid w:val="000E4503"/>
    <w:rsid w:val="000F77C5"/>
    <w:rsid w:val="00103922"/>
    <w:rsid w:val="001050B0"/>
    <w:rsid w:val="0011182B"/>
    <w:rsid w:val="00111BB0"/>
    <w:rsid w:val="0013083A"/>
    <w:rsid w:val="00132C28"/>
    <w:rsid w:val="0013403E"/>
    <w:rsid w:val="00134D04"/>
    <w:rsid w:val="00150E33"/>
    <w:rsid w:val="001810F7"/>
    <w:rsid w:val="00183307"/>
    <w:rsid w:val="001864C6"/>
    <w:rsid w:val="00190D98"/>
    <w:rsid w:val="0019785E"/>
    <w:rsid w:val="001A1DB7"/>
    <w:rsid w:val="001A6587"/>
    <w:rsid w:val="001B35BC"/>
    <w:rsid w:val="001C028F"/>
    <w:rsid w:val="001C5F47"/>
    <w:rsid w:val="001D566B"/>
    <w:rsid w:val="001E4882"/>
    <w:rsid w:val="001F286E"/>
    <w:rsid w:val="001F469E"/>
    <w:rsid w:val="002049CC"/>
    <w:rsid w:val="00205DE4"/>
    <w:rsid w:val="00212D68"/>
    <w:rsid w:val="0022106F"/>
    <w:rsid w:val="002272A6"/>
    <w:rsid w:val="00231B66"/>
    <w:rsid w:val="00234440"/>
    <w:rsid w:val="00234E35"/>
    <w:rsid w:val="00240E7D"/>
    <w:rsid w:val="002461B0"/>
    <w:rsid w:val="00250EA2"/>
    <w:rsid w:val="00255985"/>
    <w:rsid w:val="00260F35"/>
    <w:rsid w:val="0026587F"/>
    <w:rsid w:val="0026738C"/>
    <w:rsid w:val="00283B9E"/>
    <w:rsid w:val="00284455"/>
    <w:rsid w:val="002849F0"/>
    <w:rsid w:val="00286047"/>
    <w:rsid w:val="00293FE3"/>
    <w:rsid w:val="002A452E"/>
    <w:rsid w:val="002A4684"/>
    <w:rsid w:val="002A4E91"/>
    <w:rsid w:val="002A5E76"/>
    <w:rsid w:val="002A6203"/>
    <w:rsid w:val="002B0454"/>
    <w:rsid w:val="002B32B4"/>
    <w:rsid w:val="002B35B0"/>
    <w:rsid w:val="002B5757"/>
    <w:rsid w:val="002B6052"/>
    <w:rsid w:val="002B6C8F"/>
    <w:rsid w:val="002C4078"/>
    <w:rsid w:val="002D1CA5"/>
    <w:rsid w:val="002D3578"/>
    <w:rsid w:val="002E08BB"/>
    <w:rsid w:val="002E613B"/>
    <w:rsid w:val="002F487C"/>
    <w:rsid w:val="00303285"/>
    <w:rsid w:val="00304007"/>
    <w:rsid w:val="00312E0B"/>
    <w:rsid w:val="003356FE"/>
    <w:rsid w:val="003359D1"/>
    <w:rsid w:val="003460AD"/>
    <w:rsid w:val="003469DD"/>
    <w:rsid w:val="0035129B"/>
    <w:rsid w:val="00357BD6"/>
    <w:rsid w:val="00367C72"/>
    <w:rsid w:val="00375009"/>
    <w:rsid w:val="0037522A"/>
    <w:rsid w:val="00391164"/>
    <w:rsid w:val="00393488"/>
    <w:rsid w:val="00393B3D"/>
    <w:rsid w:val="003A4DAA"/>
    <w:rsid w:val="003A5051"/>
    <w:rsid w:val="003A5BE3"/>
    <w:rsid w:val="003B3373"/>
    <w:rsid w:val="003C349E"/>
    <w:rsid w:val="003D51A9"/>
    <w:rsid w:val="003E197B"/>
    <w:rsid w:val="003E5D66"/>
    <w:rsid w:val="003E7539"/>
    <w:rsid w:val="003F2236"/>
    <w:rsid w:val="003F25AB"/>
    <w:rsid w:val="00401F93"/>
    <w:rsid w:val="00423E1D"/>
    <w:rsid w:val="00427884"/>
    <w:rsid w:val="00430233"/>
    <w:rsid w:val="00436CEA"/>
    <w:rsid w:val="00446736"/>
    <w:rsid w:val="00462947"/>
    <w:rsid w:val="004629E3"/>
    <w:rsid w:val="00463F69"/>
    <w:rsid w:val="00470609"/>
    <w:rsid w:val="00472D44"/>
    <w:rsid w:val="00473874"/>
    <w:rsid w:val="00473A1C"/>
    <w:rsid w:val="0048173E"/>
    <w:rsid w:val="00485D44"/>
    <w:rsid w:val="004967E9"/>
    <w:rsid w:val="0049785B"/>
    <w:rsid w:val="004A17D8"/>
    <w:rsid w:val="004A21A2"/>
    <w:rsid w:val="004A578A"/>
    <w:rsid w:val="004A7802"/>
    <w:rsid w:val="004D6139"/>
    <w:rsid w:val="004E34E0"/>
    <w:rsid w:val="004E502D"/>
    <w:rsid w:val="004E661B"/>
    <w:rsid w:val="004F361D"/>
    <w:rsid w:val="004F3A76"/>
    <w:rsid w:val="00500F29"/>
    <w:rsid w:val="00505C84"/>
    <w:rsid w:val="00511769"/>
    <w:rsid w:val="00514F0D"/>
    <w:rsid w:val="00523E21"/>
    <w:rsid w:val="0053128A"/>
    <w:rsid w:val="00542A92"/>
    <w:rsid w:val="005471E3"/>
    <w:rsid w:val="00551FF3"/>
    <w:rsid w:val="00552259"/>
    <w:rsid w:val="005549A2"/>
    <w:rsid w:val="00571904"/>
    <w:rsid w:val="0057503D"/>
    <w:rsid w:val="00583F94"/>
    <w:rsid w:val="005844F9"/>
    <w:rsid w:val="00586016"/>
    <w:rsid w:val="005A357D"/>
    <w:rsid w:val="005A3BDB"/>
    <w:rsid w:val="005A6BC2"/>
    <w:rsid w:val="005A7051"/>
    <w:rsid w:val="005B65E1"/>
    <w:rsid w:val="005E133B"/>
    <w:rsid w:val="005E28F0"/>
    <w:rsid w:val="005E598A"/>
    <w:rsid w:val="005F60B2"/>
    <w:rsid w:val="005F60D4"/>
    <w:rsid w:val="00612066"/>
    <w:rsid w:val="00612863"/>
    <w:rsid w:val="006354B7"/>
    <w:rsid w:val="00640275"/>
    <w:rsid w:val="00642168"/>
    <w:rsid w:val="0064515F"/>
    <w:rsid w:val="00647CEE"/>
    <w:rsid w:val="00651109"/>
    <w:rsid w:val="0065328B"/>
    <w:rsid w:val="00654281"/>
    <w:rsid w:val="00655E2C"/>
    <w:rsid w:val="00656138"/>
    <w:rsid w:val="006678B4"/>
    <w:rsid w:val="00671CC9"/>
    <w:rsid w:val="00675F7D"/>
    <w:rsid w:val="00680B0D"/>
    <w:rsid w:val="00694BE0"/>
    <w:rsid w:val="006A0434"/>
    <w:rsid w:val="006A1FD2"/>
    <w:rsid w:val="006A29F9"/>
    <w:rsid w:val="006A3571"/>
    <w:rsid w:val="006B2424"/>
    <w:rsid w:val="006C46DA"/>
    <w:rsid w:val="006C4F86"/>
    <w:rsid w:val="006C562A"/>
    <w:rsid w:val="006D76F9"/>
    <w:rsid w:val="006E4066"/>
    <w:rsid w:val="006E799D"/>
    <w:rsid w:val="00711CA5"/>
    <w:rsid w:val="0072399E"/>
    <w:rsid w:val="00725C87"/>
    <w:rsid w:val="0072682A"/>
    <w:rsid w:val="0073259D"/>
    <w:rsid w:val="007413E1"/>
    <w:rsid w:val="007455EA"/>
    <w:rsid w:val="007548B4"/>
    <w:rsid w:val="007548BA"/>
    <w:rsid w:val="00761D20"/>
    <w:rsid w:val="007623E0"/>
    <w:rsid w:val="007669CE"/>
    <w:rsid w:val="0076743F"/>
    <w:rsid w:val="007719C1"/>
    <w:rsid w:val="00780C2B"/>
    <w:rsid w:val="007822E6"/>
    <w:rsid w:val="007857D3"/>
    <w:rsid w:val="00790656"/>
    <w:rsid w:val="007977D8"/>
    <w:rsid w:val="007B05FF"/>
    <w:rsid w:val="007B6433"/>
    <w:rsid w:val="007B6637"/>
    <w:rsid w:val="007C18E8"/>
    <w:rsid w:val="007E26AE"/>
    <w:rsid w:val="007E70FE"/>
    <w:rsid w:val="007F0D1C"/>
    <w:rsid w:val="007F20AD"/>
    <w:rsid w:val="007F2C60"/>
    <w:rsid w:val="007F5FED"/>
    <w:rsid w:val="007F73F1"/>
    <w:rsid w:val="00801965"/>
    <w:rsid w:val="00806229"/>
    <w:rsid w:val="00806ABE"/>
    <w:rsid w:val="00814EE9"/>
    <w:rsid w:val="00816E3D"/>
    <w:rsid w:val="008174DF"/>
    <w:rsid w:val="0082655C"/>
    <w:rsid w:val="00832327"/>
    <w:rsid w:val="00832713"/>
    <w:rsid w:val="00837200"/>
    <w:rsid w:val="008406C4"/>
    <w:rsid w:val="0084447C"/>
    <w:rsid w:val="00846AD4"/>
    <w:rsid w:val="0085051C"/>
    <w:rsid w:val="00861263"/>
    <w:rsid w:val="00862A99"/>
    <w:rsid w:val="00863560"/>
    <w:rsid w:val="00865A02"/>
    <w:rsid w:val="0086736B"/>
    <w:rsid w:val="00896EC7"/>
    <w:rsid w:val="008A4571"/>
    <w:rsid w:val="008B5B2A"/>
    <w:rsid w:val="008B72F1"/>
    <w:rsid w:val="008C3E53"/>
    <w:rsid w:val="008C60F0"/>
    <w:rsid w:val="008C7003"/>
    <w:rsid w:val="008D05B7"/>
    <w:rsid w:val="008D181B"/>
    <w:rsid w:val="008D2D64"/>
    <w:rsid w:val="008D2EAD"/>
    <w:rsid w:val="008D5B58"/>
    <w:rsid w:val="008F1E35"/>
    <w:rsid w:val="008F49FF"/>
    <w:rsid w:val="0090464B"/>
    <w:rsid w:val="009101BE"/>
    <w:rsid w:val="00911609"/>
    <w:rsid w:val="0091402B"/>
    <w:rsid w:val="00916042"/>
    <w:rsid w:val="00917654"/>
    <w:rsid w:val="00922ECA"/>
    <w:rsid w:val="00922FC9"/>
    <w:rsid w:val="00933FF5"/>
    <w:rsid w:val="00937179"/>
    <w:rsid w:val="00946328"/>
    <w:rsid w:val="00947363"/>
    <w:rsid w:val="00953A90"/>
    <w:rsid w:val="009553D7"/>
    <w:rsid w:val="009678DB"/>
    <w:rsid w:val="0097656C"/>
    <w:rsid w:val="0098168B"/>
    <w:rsid w:val="00987672"/>
    <w:rsid w:val="009929BF"/>
    <w:rsid w:val="00997BCE"/>
    <w:rsid w:val="009A2FC1"/>
    <w:rsid w:val="009B3298"/>
    <w:rsid w:val="009B3C68"/>
    <w:rsid w:val="009B45B1"/>
    <w:rsid w:val="009B7988"/>
    <w:rsid w:val="009C410F"/>
    <w:rsid w:val="009C6F11"/>
    <w:rsid w:val="009D059F"/>
    <w:rsid w:val="009D06EB"/>
    <w:rsid w:val="009F5DD6"/>
    <w:rsid w:val="00A00C29"/>
    <w:rsid w:val="00A02CDA"/>
    <w:rsid w:val="00A044CE"/>
    <w:rsid w:val="00A106CC"/>
    <w:rsid w:val="00A13CE9"/>
    <w:rsid w:val="00A231D7"/>
    <w:rsid w:val="00A24644"/>
    <w:rsid w:val="00A247AF"/>
    <w:rsid w:val="00A32890"/>
    <w:rsid w:val="00A3379A"/>
    <w:rsid w:val="00A34C6C"/>
    <w:rsid w:val="00A354AE"/>
    <w:rsid w:val="00A44AD0"/>
    <w:rsid w:val="00A54270"/>
    <w:rsid w:val="00A56BC0"/>
    <w:rsid w:val="00A5793B"/>
    <w:rsid w:val="00A62D97"/>
    <w:rsid w:val="00A66AF2"/>
    <w:rsid w:val="00A70E80"/>
    <w:rsid w:val="00A76115"/>
    <w:rsid w:val="00A916D2"/>
    <w:rsid w:val="00A92355"/>
    <w:rsid w:val="00A926F6"/>
    <w:rsid w:val="00A93CB7"/>
    <w:rsid w:val="00A94CD3"/>
    <w:rsid w:val="00A96E42"/>
    <w:rsid w:val="00AA248D"/>
    <w:rsid w:val="00AA3C8F"/>
    <w:rsid w:val="00AA753F"/>
    <w:rsid w:val="00AA7FB0"/>
    <w:rsid w:val="00AB149E"/>
    <w:rsid w:val="00AC42E4"/>
    <w:rsid w:val="00AC6EAC"/>
    <w:rsid w:val="00AD014E"/>
    <w:rsid w:val="00AD100E"/>
    <w:rsid w:val="00AD22CF"/>
    <w:rsid w:val="00AD39FB"/>
    <w:rsid w:val="00B00D49"/>
    <w:rsid w:val="00B023D8"/>
    <w:rsid w:val="00B06DBC"/>
    <w:rsid w:val="00B113D2"/>
    <w:rsid w:val="00B134A1"/>
    <w:rsid w:val="00B135C4"/>
    <w:rsid w:val="00B138F4"/>
    <w:rsid w:val="00B14BBC"/>
    <w:rsid w:val="00B2594E"/>
    <w:rsid w:val="00B339DC"/>
    <w:rsid w:val="00B34D4C"/>
    <w:rsid w:val="00B34E71"/>
    <w:rsid w:val="00B35CA8"/>
    <w:rsid w:val="00B422B9"/>
    <w:rsid w:val="00B47774"/>
    <w:rsid w:val="00B50CB3"/>
    <w:rsid w:val="00B6055F"/>
    <w:rsid w:val="00B65C46"/>
    <w:rsid w:val="00B66A1A"/>
    <w:rsid w:val="00B72404"/>
    <w:rsid w:val="00B73287"/>
    <w:rsid w:val="00B822F5"/>
    <w:rsid w:val="00B8304B"/>
    <w:rsid w:val="00B83E44"/>
    <w:rsid w:val="00B914E2"/>
    <w:rsid w:val="00B971AA"/>
    <w:rsid w:val="00BA32F4"/>
    <w:rsid w:val="00BA38F5"/>
    <w:rsid w:val="00BA3A24"/>
    <w:rsid w:val="00BB33D3"/>
    <w:rsid w:val="00BC1966"/>
    <w:rsid w:val="00BC4664"/>
    <w:rsid w:val="00BD1903"/>
    <w:rsid w:val="00BD441F"/>
    <w:rsid w:val="00BE1DC0"/>
    <w:rsid w:val="00BE4DC7"/>
    <w:rsid w:val="00C03AD9"/>
    <w:rsid w:val="00C07018"/>
    <w:rsid w:val="00C12717"/>
    <w:rsid w:val="00C12AF6"/>
    <w:rsid w:val="00C14CF7"/>
    <w:rsid w:val="00C16641"/>
    <w:rsid w:val="00C1778C"/>
    <w:rsid w:val="00C20348"/>
    <w:rsid w:val="00C2126A"/>
    <w:rsid w:val="00C23293"/>
    <w:rsid w:val="00C26F25"/>
    <w:rsid w:val="00C350EF"/>
    <w:rsid w:val="00C46D39"/>
    <w:rsid w:val="00C522FD"/>
    <w:rsid w:val="00C66969"/>
    <w:rsid w:val="00C70089"/>
    <w:rsid w:val="00C84376"/>
    <w:rsid w:val="00C86D9C"/>
    <w:rsid w:val="00C90433"/>
    <w:rsid w:val="00C92468"/>
    <w:rsid w:val="00C9649D"/>
    <w:rsid w:val="00C96A6E"/>
    <w:rsid w:val="00CA2342"/>
    <w:rsid w:val="00CA611B"/>
    <w:rsid w:val="00CB0889"/>
    <w:rsid w:val="00CB1D10"/>
    <w:rsid w:val="00CB5441"/>
    <w:rsid w:val="00CC3768"/>
    <w:rsid w:val="00CC5C52"/>
    <w:rsid w:val="00CD421A"/>
    <w:rsid w:val="00CD438A"/>
    <w:rsid w:val="00CD4B58"/>
    <w:rsid w:val="00CD708A"/>
    <w:rsid w:val="00CE0692"/>
    <w:rsid w:val="00CF7755"/>
    <w:rsid w:val="00D07123"/>
    <w:rsid w:val="00D10FB3"/>
    <w:rsid w:val="00D15807"/>
    <w:rsid w:val="00D24EC2"/>
    <w:rsid w:val="00D328B5"/>
    <w:rsid w:val="00D45518"/>
    <w:rsid w:val="00D47756"/>
    <w:rsid w:val="00D5133D"/>
    <w:rsid w:val="00D5355B"/>
    <w:rsid w:val="00D63991"/>
    <w:rsid w:val="00D67275"/>
    <w:rsid w:val="00D71A02"/>
    <w:rsid w:val="00D7754F"/>
    <w:rsid w:val="00D83A15"/>
    <w:rsid w:val="00D86958"/>
    <w:rsid w:val="00D86ABD"/>
    <w:rsid w:val="00DA5329"/>
    <w:rsid w:val="00DA7932"/>
    <w:rsid w:val="00DB637F"/>
    <w:rsid w:val="00DB7C34"/>
    <w:rsid w:val="00DC1FFB"/>
    <w:rsid w:val="00DC7605"/>
    <w:rsid w:val="00DD46E7"/>
    <w:rsid w:val="00DE0BED"/>
    <w:rsid w:val="00DF1710"/>
    <w:rsid w:val="00DF1D14"/>
    <w:rsid w:val="00DF4305"/>
    <w:rsid w:val="00E010CF"/>
    <w:rsid w:val="00E0464B"/>
    <w:rsid w:val="00E133B0"/>
    <w:rsid w:val="00E14A2E"/>
    <w:rsid w:val="00E14EFC"/>
    <w:rsid w:val="00E30B38"/>
    <w:rsid w:val="00E32157"/>
    <w:rsid w:val="00E32B7F"/>
    <w:rsid w:val="00E40969"/>
    <w:rsid w:val="00E55766"/>
    <w:rsid w:val="00E5600A"/>
    <w:rsid w:val="00E61B95"/>
    <w:rsid w:val="00E66532"/>
    <w:rsid w:val="00E66D42"/>
    <w:rsid w:val="00E70DC9"/>
    <w:rsid w:val="00E812D0"/>
    <w:rsid w:val="00E82B86"/>
    <w:rsid w:val="00E85A29"/>
    <w:rsid w:val="00E873FD"/>
    <w:rsid w:val="00E8756F"/>
    <w:rsid w:val="00E875DD"/>
    <w:rsid w:val="00E91DC9"/>
    <w:rsid w:val="00E927C8"/>
    <w:rsid w:val="00EA03B8"/>
    <w:rsid w:val="00EA1ED1"/>
    <w:rsid w:val="00EA46E4"/>
    <w:rsid w:val="00EA4AF3"/>
    <w:rsid w:val="00EB05A8"/>
    <w:rsid w:val="00EB3C4B"/>
    <w:rsid w:val="00ED1E5E"/>
    <w:rsid w:val="00ED7EC9"/>
    <w:rsid w:val="00EE38E4"/>
    <w:rsid w:val="00EF7353"/>
    <w:rsid w:val="00F031A4"/>
    <w:rsid w:val="00F11C76"/>
    <w:rsid w:val="00F12EBB"/>
    <w:rsid w:val="00F27838"/>
    <w:rsid w:val="00F341B8"/>
    <w:rsid w:val="00F40088"/>
    <w:rsid w:val="00F5107D"/>
    <w:rsid w:val="00F5457B"/>
    <w:rsid w:val="00F57C7E"/>
    <w:rsid w:val="00F67A14"/>
    <w:rsid w:val="00F70169"/>
    <w:rsid w:val="00F722DA"/>
    <w:rsid w:val="00F7642B"/>
    <w:rsid w:val="00F77D62"/>
    <w:rsid w:val="00F87457"/>
    <w:rsid w:val="00F87E61"/>
    <w:rsid w:val="00F916A7"/>
    <w:rsid w:val="00F920A7"/>
    <w:rsid w:val="00F930B6"/>
    <w:rsid w:val="00FB664B"/>
    <w:rsid w:val="00FC1BF9"/>
    <w:rsid w:val="00FC2F47"/>
    <w:rsid w:val="00FC336D"/>
    <w:rsid w:val="00FC3DCC"/>
    <w:rsid w:val="00FC7BAC"/>
    <w:rsid w:val="00FD131E"/>
    <w:rsid w:val="00FD558A"/>
    <w:rsid w:val="00FE1F4C"/>
    <w:rsid w:val="00FE20A9"/>
    <w:rsid w:val="00FE228E"/>
    <w:rsid w:val="00FE47B2"/>
    <w:rsid w:val="00FE4CD9"/>
    <w:rsid w:val="00FE5E1A"/>
    <w:rsid w:val="00FE73E5"/>
    <w:rsid w:val="00FE7B36"/>
    <w:rsid w:val="00FF196E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3" w:uiPriority="0" w:unhideWhenUsed="0"/>
    <w:lsdException w:name="Body Text Indent 2" w:unhideWhenUsed="0"/>
    <w:lsdException w:name="Body Text Indent 3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2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3A7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522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2259"/>
    <w:rPr>
      <w:rFonts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5225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5522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52259"/>
    <w:pPr>
      <w:tabs>
        <w:tab w:val="center" w:pos="4153"/>
        <w:tab w:val="right" w:pos="8306"/>
      </w:tabs>
      <w:spacing w:before="0" w:after="0"/>
      <w:jc w:val="center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52259"/>
    <w:rPr>
      <w:rFonts w:ascii="Times New Roman" w:hAnsi="Times New Roman" w:cs="Times New Roman"/>
      <w:sz w:val="24"/>
      <w:szCs w:val="24"/>
    </w:rPr>
  </w:style>
  <w:style w:type="paragraph" w:customStyle="1" w:styleId="T-15">
    <w:name w:val="T-1.5"/>
    <w:basedOn w:val="a"/>
    <w:uiPriority w:val="99"/>
    <w:rsid w:val="00552259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552259"/>
    <w:pPr>
      <w:tabs>
        <w:tab w:val="left" w:pos="7830"/>
      </w:tabs>
      <w:spacing w:before="0" w:after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5225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55225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2259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5522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225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5225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552259"/>
    <w:pPr>
      <w:spacing w:before="0" w:after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52259"/>
    <w:rPr>
      <w:rFonts w:ascii="Times New Roman" w:hAnsi="Times New Roman" w:cs="Times New Roman"/>
      <w:sz w:val="16"/>
      <w:szCs w:val="16"/>
    </w:rPr>
  </w:style>
  <w:style w:type="paragraph" w:customStyle="1" w:styleId="ac">
    <w:name w:val="Знак"/>
    <w:basedOn w:val="4"/>
    <w:uiPriority w:val="99"/>
    <w:rsid w:val="00552259"/>
    <w:pPr>
      <w:jc w:val="center"/>
    </w:pPr>
  </w:style>
  <w:style w:type="paragraph" w:styleId="ad">
    <w:name w:val="Balloon Text"/>
    <w:basedOn w:val="a"/>
    <w:link w:val="ae"/>
    <w:uiPriority w:val="99"/>
    <w:rsid w:val="005522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225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A6BC2"/>
    <w:pPr>
      <w:spacing w:before="100" w:after="10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a"/>
    <w:next w:val="a"/>
    <w:rsid w:val="00EB05A8"/>
    <w:pPr>
      <w:keepNext/>
      <w:widowControl w:val="0"/>
      <w:tabs>
        <w:tab w:val="left" w:pos="7830"/>
      </w:tabs>
      <w:spacing w:before="0" w:after="0"/>
      <w:jc w:val="center"/>
    </w:pPr>
    <w:rPr>
      <w:rFonts w:ascii="Arial" w:hAnsi="Arial" w:cs="Arial"/>
      <w:b/>
      <w:bCs/>
    </w:rPr>
  </w:style>
  <w:style w:type="paragraph" w:customStyle="1" w:styleId="BlockQuotation">
    <w:name w:val="Block Quotation"/>
    <w:basedOn w:val="a"/>
    <w:rsid w:val="00EB05A8"/>
    <w:pPr>
      <w:widowControl w:val="0"/>
      <w:spacing w:before="0" w:after="0"/>
      <w:ind w:left="-709" w:right="-1560"/>
      <w:jc w:val="both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64216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642168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642168"/>
    <w:pPr>
      <w:widowControl w:val="0"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z w:val="28"/>
      <w:szCs w:val="20"/>
    </w:rPr>
  </w:style>
  <w:style w:type="paragraph" w:customStyle="1" w:styleId="Normal1">
    <w:name w:val="Normal1"/>
    <w:rsid w:val="00642168"/>
    <w:rPr>
      <w:rFonts w:ascii="Times New Roman" w:hAnsi="Times New Roman" w:cs="Times New Roman"/>
    </w:rPr>
  </w:style>
  <w:style w:type="paragraph" w:customStyle="1" w:styleId="14-15">
    <w:name w:val="14-15"/>
    <w:basedOn w:val="a"/>
    <w:rsid w:val="00CC5C52"/>
    <w:pPr>
      <w:spacing w:before="0"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52CB-6D93-47B9-BA4E-777B608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3942</Words>
  <Characters>29180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vt:lpstr>
    </vt:vector>
  </TitlesOfParts>
  <Company>Microsoft</Company>
  <LinksUpToDate>false</LinksUpToDate>
  <CharactersWithSpaces>33056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избирательного бюллетеня и требованиях к изготовлению избирательных бюллетеней для голосования на выборах депутатов Государственной Думы Федерального Собрания Российской Федерации шестого созыва</dc:title>
  <dc:creator>kopcea</dc:creator>
  <cp:lastModifiedBy>user</cp:lastModifiedBy>
  <cp:revision>2</cp:revision>
  <cp:lastPrinted>2021-08-10T13:30:00Z</cp:lastPrinted>
  <dcterms:created xsi:type="dcterms:W3CDTF">2021-08-11T16:52:00Z</dcterms:created>
  <dcterms:modified xsi:type="dcterms:W3CDTF">2021-08-11T16:52:00Z</dcterms:modified>
</cp:coreProperties>
</file>